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Приложение № 13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>к решению Думы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Слободо-Туринского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сельского поселения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от </w:t>
      </w:r>
      <w:r>
        <w:rPr>
          <w:rFonts w:cs="Liberation Serif" w:ascii="Times New Roman" w:hAnsi="Times New Roman"/>
          <w:sz w:val="24"/>
          <w:szCs w:val="24"/>
        </w:rPr>
        <w:t>26.08.</w:t>
      </w:r>
      <w:r>
        <w:rPr>
          <w:rFonts w:cs="Liberation Serif" w:ascii="Times New Roman" w:hAnsi="Times New Roman"/>
          <w:sz w:val="24"/>
          <w:szCs w:val="24"/>
        </w:rPr>
        <w:t>2021 № 195-4</w:t>
      </w:r>
    </w:p>
    <w:p>
      <w:pPr>
        <w:pStyle w:val="Normal"/>
        <w:jc w:val="right"/>
        <w:rPr>
          <w:rFonts w:ascii="Times New Roman" w:hAnsi="Times New Roman" w:cs="Liberation Serif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jc w:val="center"/>
        <w:rPr>
          <w:rFonts w:ascii="Times New Roman" w:hAnsi="Times New Roman" w:cs="Liberation Serif"/>
          <w:b/>
          <w:b/>
          <w:sz w:val="24"/>
          <w:szCs w:val="24"/>
        </w:rPr>
      </w:pPr>
      <w:r>
        <w:rPr>
          <w:rFonts w:cs="Liberation Serif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b/>
          <w:sz w:val="24"/>
          <w:szCs w:val="24"/>
        </w:rPr>
        <w:t>муниципальных гарантий Слободо-Туринского сельского поселения на 2021 год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Раздел 1. Перечень подлежащих предоставлению муниципальных гарантий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  <w:t xml:space="preserve">Слободо-Туринского сельского поселения  в 2021 году  </w:t>
      </w:r>
    </w:p>
    <w:p>
      <w:pPr>
        <w:pStyle w:val="Normal"/>
        <w:jc w:val="center"/>
        <w:rPr>
          <w:rFonts w:ascii="Times New Roman" w:hAnsi="Times New Roman" w:cs="Liberation Serif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</w:r>
    </w:p>
    <w:tbl>
      <w:tblPr>
        <w:tblW w:w="1049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2"/>
        <w:gridCol w:w="2521"/>
        <w:gridCol w:w="2246"/>
        <w:gridCol w:w="1948"/>
        <w:gridCol w:w="1449"/>
        <w:gridCol w:w="1623"/>
      </w:tblGrid>
      <w:tr>
        <w:trPr>
          <w:trHeight w:val="910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№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Liberation Serif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Объём гарантирования (тыс. руб.)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Анализ финансового состояния принципала</w:t>
            </w:r>
          </w:p>
        </w:tc>
      </w:tr>
      <w:tr>
        <w:trPr>
          <w:trHeight w:val="3650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Обязательства юридических лиц, связанные  с погашением кредиторской задолженности перед поставщиками топливно-энергетических ресурсов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МУП «Слободо-Туринское ЖКХ Плюс»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4450,80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6449,20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есть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осуществить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не осуществлять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Liberation Serif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10 900,00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jc w:val="both"/>
        <w:rPr>
          <w:rFonts w:ascii="Times New Roman" w:hAnsi="Times New Roman" w:cs="Liberation Serif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Liberation Serif"/>
          <w:sz w:val="24"/>
          <w:szCs w:val="24"/>
        </w:rPr>
      </w:pPr>
      <w:r>
        <w:rPr>
          <w:rFonts w:cs="Liberation Serif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Слободо-Туринского сельского поселения  по возможным гарантийным случаям, в 2021 году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49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24"/>
        <w:gridCol w:w="6095"/>
        <w:gridCol w:w="3071"/>
      </w:tblGrid>
      <w:tr>
        <w:trPr>
          <w:trHeight w:val="710" w:hRule="atLeast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Источники исполнения муниципальных гарантий Слободо-Туринского сельского поселения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Источники финансирования дефицита местного бюджета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4450,80</w:t>
            </w:r>
          </w:p>
        </w:tc>
      </w:tr>
      <w:tr>
        <w:trPr/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Liberation Serif" w:ascii="Times New Roman" w:hAnsi="Times New Roman"/>
                <w:sz w:val="24"/>
                <w:szCs w:val="24"/>
              </w:rPr>
              <w:t>6449,20</w:t>
            </w:r>
          </w:p>
        </w:tc>
      </w:tr>
    </w:tbl>
    <w:p>
      <w:pPr>
        <w:pStyle w:val="Normal"/>
        <w:jc w:val="both"/>
        <w:rPr>
          <w:rFonts w:ascii="Times New Roman" w:hAnsi="Times New Roman" w:cs="Liberation Serif"/>
          <w:b/>
          <w:b/>
          <w:sz w:val="24"/>
          <w:szCs w:val="24"/>
        </w:rPr>
      </w:pPr>
      <w:r>
        <w:rPr>
          <w:rFonts w:cs="Liberation Serif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 13 к реш 195-4</Template>
  <TotalTime>1</TotalTime>
  <Application>LibreOffice/7.1.1.2$Windows_X86_64 LibreOffice_project/fe0b08f4af1bacafe4c7ecc87ce55bb426164676</Application>
  <AppVersion>15.0000</AppVersion>
  <Pages>1</Pages>
  <Words>141</Words>
  <Characters>1044</Characters>
  <CharactersWithSpaces>1153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2021-08-24T10:40:00Z</dcterms:created>
  <dc:creator>g500</dc:creator>
  <dc:description/>
  <dc:language>ru-RU</dc:language>
  <cp:lastModifiedBy/>
  <cp:lastPrinted>1601-01-01T00:00:00Z</cp:lastPrinted>
  <dcterms:modified xsi:type="dcterms:W3CDTF">2021-08-31T10:37:56Z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