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Liberation Serif" w:hAnsi="Liberation Serif" w:cs="Times New Roman"/>
          <w:b/>
          <w:sz w:val="22"/>
          <w:szCs w:val="22"/>
        </w:rPr>
      </w:pPr>
      <w:r>
        <w:rPr>
          <w:rFonts w:ascii="Liberation Serif" w:hAnsi="Liberation Serif" w:cs="Times New Roman"/>
          <w:b/>
          <w:sz w:val="22"/>
          <w:szCs w:val="22"/>
        </w:rPr>
        <w:t>Результат оценки эффективности налоговых расходов Слободо-Туринского сельского поселения  за 20</w:t>
      </w:r>
      <w:r>
        <w:rPr>
          <w:rFonts w:hint="default" w:ascii="Liberation Serif" w:hAnsi="Liberation Serif" w:cs="Times New Roman"/>
          <w:b/>
          <w:sz w:val="22"/>
          <w:szCs w:val="22"/>
          <w:lang w:val="ru-RU"/>
        </w:rPr>
        <w:t>22</w:t>
      </w:r>
      <w:r>
        <w:rPr>
          <w:rFonts w:ascii="Liberation Serif" w:hAnsi="Liberation Serif" w:cs="Times New Roman"/>
          <w:b/>
          <w:sz w:val="22"/>
          <w:szCs w:val="22"/>
        </w:rPr>
        <w:t xml:space="preserve"> год</w:t>
      </w:r>
    </w:p>
    <w:p>
      <w:pPr>
        <w:pStyle w:val="8"/>
        <w:jc w:val="center"/>
        <w:rPr>
          <w:rFonts w:ascii="Liberation Serif" w:hAnsi="Liberation Serif" w:cs="Times New Roman"/>
          <w:b/>
          <w:sz w:val="22"/>
          <w:szCs w:val="22"/>
        </w:rPr>
      </w:pPr>
    </w:p>
    <w:tbl>
      <w:tblPr>
        <w:tblStyle w:val="3"/>
        <w:tblW w:w="15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4"/>
        <w:gridCol w:w="2617"/>
        <w:gridCol w:w="1276"/>
        <w:gridCol w:w="140"/>
        <w:gridCol w:w="991"/>
        <w:gridCol w:w="1420"/>
        <w:gridCol w:w="1701"/>
        <w:gridCol w:w="142"/>
        <w:gridCol w:w="1980"/>
        <w:gridCol w:w="1800"/>
        <w:gridCol w:w="31"/>
        <w:gridCol w:w="1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№ п/п</w:t>
            </w:r>
          </w:p>
        </w:tc>
        <w:tc>
          <w:tcPr>
            <w:tcW w:w="2617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Категории получателей налоговой льготы, освобождения</w:t>
            </w:r>
          </w:p>
        </w:tc>
        <w:tc>
          <w:tcPr>
            <w:tcW w:w="1276" w:type="dxa"/>
          </w:tcPr>
          <w:p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Целевая категория налогового расхода</w:t>
            </w:r>
          </w:p>
        </w:tc>
        <w:tc>
          <w:tcPr>
            <w:tcW w:w="1131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Сумма налоговых расходов, тыс. руб.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Численность получателей налоговых льгот</w:t>
            </w:r>
          </w:p>
        </w:tc>
        <w:tc>
          <w:tcPr>
            <w:tcW w:w="170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2122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7" w:type="dxa"/>
            <w:gridSpan w:val="3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Востребованность налогового расхода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Результат оценки эффективности налоговых расходов / вывод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17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276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1131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142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1701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6</w:t>
            </w:r>
          </w:p>
        </w:tc>
        <w:tc>
          <w:tcPr>
            <w:tcW w:w="2122" w:type="dxa"/>
            <w:gridSpan w:val="2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1847" w:type="dxa"/>
            <w:gridSpan w:val="3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2678" w:type="dxa"/>
            <w:gridSpan w:val="12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1. Земельный налог</w:t>
            </w:r>
          </w:p>
        </w:tc>
        <w:tc>
          <w:tcPr>
            <w:tcW w:w="2410" w:type="dxa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2617" w:type="dxa"/>
          </w:tcPr>
          <w:p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техническая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571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2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"Социально-экономическое развитие Слободо-Туринского сельского поселения на 2019-2024 годы"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Обеспечение эффективности деятельности органа местного самоуправления, ликвидация встречных финансовых потоков</w:t>
            </w:r>
          </w:p>
        </w:tc>
        <w:tc>
          <w:tcPr>
            <w:tcW w:w="1847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 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2617" w:type="dxa"/>
          </w:tcPr>
          <w:p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Организации, в отношении земельных участков, непосредственно занятых объектами мобилизационного назначения и (или) мобилизационными мощностями, законсервированными и (или) не используемыми в производстве, всеми видами мобилизационных запасов (резервов) и другим имуществом мобилизационного назначения, используемыми в производстве, всеми видами мобилизационных запасов (резервов) и другим имуществом мобилизационного назначения, отнесенными к создаваемым по решению органов государственной власти страховым запасам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847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 Не 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Такие земельные участки  в поселении есть, предлагается сохранить  льготу в случае заявления налогоплательщиками льготы, высвободившиеся средства будут направляться на развитие организаций.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3</w:t>
            </w:r>
          </w:p>
        </w:tc>
        <w:tc>
          <w:tcPr>
            <w:tcW w:w="2617" w:type="dxa"/>
          </w:tcPr>
          <w:p>
            <w:pPr>
              <w:rPr>
                <w:rFonts w:hint="default"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  <w:lang w:val="ru-RU"/>
              </w:rPr>
              <w:t>Учреждения</w:t>
            </w:r>
            <w:r>
              <w:rPr>
                <w:rFonts w:hint="default" w:ascii="Liberation Serif" w:hAnsi="Liberation Serif"/>
                <w:sz w:val="20"/>
                <w:szCs w:val="20"/>
                <w:lang w:val="ru-RU"/>
              </w:rPr>
              <w:t xml:space="preserve"> культуры, учредителями которых является Администрация Слободо_Туринского сельского поселения Слободо-Туринского муниципального района Свердловской области, в отношении земельных участков с видами разрешенного использования: культурное развитие, для размещения объектов культуры, для размещения культурно-бытовых зданий, под объект культуры (клуб)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ascii="Liberation Serif" w:hAnsi="Liberation Serif" w:cs="Times New Roman"/>
                <w:szCs w:val="22"/>
                <w:lang w:val="ru-RU"/>
              </w:rPr>
              <w:t>техническая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245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ascii="Liberation Serif" w:hAnsi="Liberation Serif" w:cs="Times New Roman"/>
                <w:szCs w:val="22"/>
              </w:rPr>
              <w:t>"Социально-экономическое развитие Слободо-Туринского сельского поселения на 2019-2024 годы", Мероприяти</w:t>
            </w:r>
            <w:r>
              <w:rPr>
                <w:rFonts w:ascii="Liberation Serif" w:hAnsi="Liberation Serif" w:cs="Times New Roman"/>
                <w:szCs w:val="22"/>
                <w:lang w:val="ru-RU"/>
              </w:rPr>
              <w:t>е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 xml:space="preserve"> 8.1.</w:t>
            </w:r>
            <w:r>
              <w:rPr>
                <w:rFonts w:ascii="Liberation Serif" w:hAnsi="Liberation Serif" w:cs="Times New Roman"/>
                <w:szCs w:val="22"/>
              </w:rPr>
              <w:t xml:space="preserve"> 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«Субсидии  на обеспечение муниципального задания в сфере культуры»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  <w:lang w:val="ru-RU"/>
              </w:rPr>
              <w:t>Исключение</w:t>
            </w:r>
            <w:r>
              <w:rPr>
                <w:rFonts w:ascii="Liberation Serif" w:hAnsi="Liberation Serif"/>
                <w:szCs w:val="22"/>
              </w:rPr>
              <w:t xml:space="preserve"> встречных финансовых потоков</w:t>
            </w:r>
          </w:p>
        </w:tc>
        <w:tc>
          <w:tcPr>
            <w:tcW w:w="1847" w:type="dxa"/>
            <w:gridSpan w:val="3"/>
            <w:vAlign w:val="top"/>
          </w:tcPr>
          <w:p>
            <w:pPr>
              <w:pStyle w:val="7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Востребована</w:t>
            </w:r>
          </w:p>
        </w:tc>
        <w:tc>
          <w:tcPr>
            <w:tcW w:w="2410" w:type="dxa"/>
            <w:vAlign w:val="top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4</w:t>
            </w:r>
          </w:p>
        </w:tc>
        <w:tc>
          <w:tcPr>
            <w:tcW w:w="2617" w:type="dxa"/>
          </w:tcPr>
          <w:p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Сельскохозяйственные организации и крестьянские (фермерские) хозяйства, у которых выручка от реализации производственной и переработанной ими собственной сельскохозяйственной продукции или собственной сельскохозяйственной продукции их пайщиков превышает 70 % общей суммы выручки от реализации продукции, работ, услуг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119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5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"Социально-экономическое развитие Слободо-Туринского сельского поселения на 2019-2024 годы", «Мероприятия по поддержке субъектов малого и среднего предпринимательства, осуществляющих сельскохозяйственную деятельность»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Создание благоприятных условий для развития малого и среднего предпринимательства, в том числе в сфере АПК, в том числе в приоритетных для муниципального образования сферах, способствующих занятости и самозанятости населения</w:t>
            </w:r>
          </w:p>
        </w:tc>
        <w:tc>
          <w:tcPr>
            <w:tcW w:w="1847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5</w:t>
            </w:r>
          </w:p>
        </w:tc>
        <w:tc>
          <w:tcPr>
            <w:tcW w:w="2617" w:type="dxa"/>
          </w:tcPr>
          <w:p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Участники и инвалиды Великой Отечественной войны 1941-1945 гг.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47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1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Так как участников и инвалидов не осталось, предлагается исключить льготу.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6</w:t>
            </w:r>
          </w:p>
        </w:tc>
        <w:tc>
          <w:tcPr>
            <w:tcW w:w="2617" w:type="dxa"/>
          </w:tcPr>
          <w:p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Физические лица, имеющие статус добровольного пожарного в соответствии с Федеральным законом от 06.05.2011 № 100-ФЗ "О добровольной пожарной охране"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47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3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"Социально-экономическое развитие Слободо-Туринского сельского поселения на 2019-2024 годы", «Мероприятия по обеспечению пожарной безопасности на территории Слободо-Туринского сельского поселения»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  <w:lang w:val="ru-RU"/>
              </w:rPr>
              <w:t>В</w:t>
            </w:r>
            <w:r>
              <w:rPr>
                <w:rFonts w:ascii="Liberation Serif" w:hAnsi="Liberation Serif" w:cs="Times New Roman"/>
                <w:szCs w:val="22"/>
              </w:rPr>
              <w:t>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  <w:lang w:val="ru-RU"/>
              </w:rPr>
              <w:t>Льгота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 xml:space="preserve"> эффективна. </w:t>
            </w:r>
            <w:r>
              <w:rPr>
                <w:rFonts w:ascii="Liberation Serif" w:hAnsi="Liberation Serif" w:cs="Times New Roman"/>
                <w:szCs w:val="22"/>
              </w:rPr>
              <w:t>Сохранить в целях привлечения граждан к мероприятиям по обеспечению пожарной безопасности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7</w:t>
            </w:r>
          </w:p>
        </w:tc>
        <w:tc>
          <w:tcPr>
            <w:tcW w:w="2617" w:type="dxa"/>
            <w:vAlign w:val="top"/>
          </w:tcPr>
          <w:p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Физические лица, имеющие статус 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народного</w:t>
            </w:r>
            <w:r>
              <w:rPr>
                <w:rFonts w:hint="default" w:ascii="Liberation Serif" w:hAnsi="Liberation Serif"/>
                <w:sz w:val="20"/>
                <w:szCs w:val="20"/>
                <w:lang w:val="ru-RU"/>
              </w:rPr>
              <w:t xml:space="preserve"> дружинника </w:t>
            </w:r>
            <w:r>
              <w:rPr>
                <w:rFonts w:ascii="Liberation Serif" w:hAnsi="Liberation Serif"/>
                <w:sz w:val="20"/>
                <w:szCs w:val="20"/>
              </w:rPr>
              <w:t>в соответствии с Федеральным законом от 0</w:t>
            </w:r>
            <w:r>
              <w:rPr>
                <w:rFonts w:hint="default" w:ascii="Liberation Serif" w:hAnsi="Liberation Serif"/>
                <w:sz w:val="20"/>
                <w:szCs w:val="20"/>
                <w:lang w:val="ru-RU"/>
              </w:rPr>
              <w:t>2</w:t>
            </w:r>
            <w:r>
              <w:rPr>
                <w:rFonts w:ascii="Liberation Serif" w:hAnsi="Liberation Serif"/>
                <w:sz w:val="20"/>
                <w:szCs w:val="20"/>
              </w:rPr>
              <w:t>.0</w:t>
            </w:r>
            <w:r>
              <w:rPr>
                <w:rFonts w:hint="default" w:ascii="Liberation Serif" w:hAnsi="Liberation Serif"/>
                <w:sz w:val="20"/>
                <w:szCs w:val="20"/>
                <w:lang w:val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</w:rPr>
              <w:t>.201</w:t>
            </w:r>
            <w:r>
              <w:rPr>
                <w:rFonts w:hint="default" w:ascii="Liberation Serif" w:hAnsi="Liberation Serif"/>
                <w:sz w:val="20"/>
                <w:szCs w:val="20"/>
                <w:lang w:val="ru-RU"/>
              </w:rPr>
              <w:t>4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№ </w:t>
            </w:r>
            <w:r>
              <w:rPr>
                <w:rFonts w:hint="default" w:ascii="Liberation Serif" w:hAnsi="Liberation Serif"/>
                <w:sz w:val="20"/>
                <w:szCs w:val="20"/>
                <w:lang w:val="ru-RU"/>
              </w:rPr>
              <w:t>44</w:t>
            </w:r>
            <w:r>
              <w:rPr>
                <w:rFonts w:ascii="Liberation Serif" w:hAnsi="Liberation Serif"/>
                <w:sz w:val="20"/>
                <w:szCs w:val="20"/>
              </w:rPr>
              <w:t>-ФЗ "О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б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участии</w:t>
            </w:r>
            <w:r>
              <w:rPr>
                <w:rFonts w:hint="default" w:ascii="Liberation Serif" w:hAnsi="Liberation Serif"/>
                <w:sz w:val="20"/>
                <w:szCs w:val="20"/>
                <w:lang w:val="ru-RU"/>
              </w:rPr>
              <w:t xml:space="preserve"> граждан в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охране</w:t>
            </w:r>
            <w:r>
              <w:rPr>
                <w:rFonts w:hint="default" w:ascii="Liberation Serif" w:hAnsi="Liberation Serif"/>
                <w:sz w:val="20"/>
                <w:szCs w:val="20"/>
                <w:lang w:val="ru-RU"/>
              </w:rPr>
              <w:t xml:space="preserve"> общественного порядка»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  <w:vAlign w:val="top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0</w:t>
            </w:r>
          </w:p>
        </w:tc>
        <w:tc>
          <w:tcPr>
            <w:tcW w:w="1420" w:type="dxa"/>
            <w:vAlign w:val="top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0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"Социально-экономическое развитие Слободо-Туринского сельского поселения на 2019-2024 годы", «Мероприятия </w:t>
            </w:r>
            <w:r>
              <w:rPr>
                <w:rFonts w:ascii="Liberation Serif" w:hAnsi="Liberation Serif" w:cs="Times New Roman"/>
                <w:szCs w:val="22"/>
                <w:lang w:val="ru-RU"/>
              </w:rPr>
              <w:t>в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 xml:space="preserve"> области </w:t>
            </w:r>
            <w:r>
              <w:rPr>
                <w:rFonts w:ascii="Liberation Serif" w:hAnsi="Liberation Serif" w:cs="Times New Roman"/>
                <w:szCs w:val="22"/>
              </w:rPr>
              <w:t xml:space="preserve"> обеспечени</w:t>
            </w:r>
            <w:r>
              <w:rPr>
                <w:rFonts w:ascii="Liberation Serif" w:hAnsi="Liberation Serif" w:cs="Times New Roman"/>
                <w:szCs w:val="22"/>
                <w:lang w:val="ru-RU"/>
              </w:rPr>
              <w:t>я</w:t>
            </w:r>
            <w:r>
              <w:rPr>
                <w:rFonts w:ascii="Liberation Serif" w:hAnsi="Liberation Serif" w:cs="Times New Roman"/>
                <w:szCs w:val="22"/>
              </w:rPr>
              <w:t xml:space="preserve"> </w:t>
            </w:r>
            <w:r>
              <w:rPr>
                <w:rFonts w:ascii="Liberation Serif" w:hAnsi="Liberation Serif" w:cs="Times New Roman"/>
                <w:szCs w:val="22"/>
                <w:lang w:val="ru-RU"/>
              </w:rPr>
              <w:t>правопорядка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 xml:space="preserve"> и защиты населения</w:t>
            </w:r>
            <w:r>
              <w:rPr>
                <w:rFonts w:ascii="Liberation Serif" w:hAnsi="Liberation Serif" w:cs="Times New Roman"/>
                <w:szCs w:val="22"/>
              </w:rPr>
              <w:t>»</w:t>
            </w:r>
          </w:p>
        </w:tc>
        <w:tc>
          <w:tcPr>
            <w:tcW w:w="1980" w:type="dxa"/>
            <w:vAlign w:val="top"/>
          </w:tcPr>
          <w:p>
            <w:pPr>
              <w:pStyle w:val="7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2"/>
            <w:vAlign w:val="top"/>
          </w:tcPr>
          <w:p>
            <w:pPr>
              <w:pStyle w:val="7"/>
              <w:rPr>
                <w:rFonts w:ascii="Liberation Serif" w:hAnsi="Liberation Serif" w:cs="Times New Roman"/>
                <w:szCs w:val="22"/>
                <w:lang w:val="ru-RU"/>
              </w:rPr>
            </w:pPr>
            <w:r>
              <w:rPr>
                <w:rFonts w:ascii="Liberation Serif" w:hAnsi="Liberation Serif" w:cs="Times New Roman"/>
                <w:szCs w:val="22"/>
                <w:lang w:val="ru-RU"/>
              </w:rPr>
              <w:t>Не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 xml:space="preserve"> в</w:t>
            </w:r>
            <w:r>
              <w:rPr>
                <w:rFonts w:ascii="Liberation Serif" w:hAnsi="Liberation Serif" w:cs="Times New Roman"/>
                <w:szCs w:val="22"/>
              </w:rPr>
              <w:t>остребована</w:t>
            </w:r>
          </w:p>
        </w:tc>
        <w:tc>
          <w:tcPr>
            <w:tcW w:w="2426" w:type="dxa"/>
            <w:gridSpan w:val="2"/>
            <w:vAlign w:val="top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Сохранить в целях привлечения граждан к мероприятиям по обеспечению </w:t>
            </w:r>
            <w:r>
              <w:rPr>
                <w:rFonts w:ascii="Liberation Serif" w:hAnsi="Liberation Serif" w:cs="Times New Roman"/>
                <w:szCs w:val="22"/>
                <w:lang w:val="ru-RU"/>
              </w:rPr>
              <w:t>правопорядка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 xml:space="preserve"> и защиты населения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8</w:t>
            </w:r>
          </w:p>
        </w:tc>
        <w:tc>
          <w:tcPr>
            <w:tcW w:w="2617" w:type="dxa"/>
          </w:tcPr>
          <w:p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Труженики тыла-лица, проработавшие в тылу в период с 22 июня 1941 года по 09 мая 1945 года не менее шести месяцев, исключая период работы на  временно оккупированных территориях СССР, лица, награжденные орденами или медалями СССР за самоотверженный труд в период Великой Отечественной войны 1941-1945 гг.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2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5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малообеспеченных и поддержка социально незащищенных категорий граждан</w:t>
            </w:r>
          </w:p>
        </w:tc>
        <w:tc>
          <w:tcPr>
            <w:tcW w:w="1831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Эффективна, с</w:t>
            </w:r>
            <w:r>
              <w:rPr>
                <w:rFonts w:ascii="Liberation Serif" w:hAnsi="Liberation Serif"/>
                <w:szCs w:val="22"/>
              </w:rPr>
              <w:t>охранить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9</w:t>
            </w:r>
          </w:p>
        </w:tc>
        <w:tc>
          <w:tcPr>
            <w:tcW w:w="2617" w:type="dxa"/>
          </w:tcPr>
          <w:p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Граждане, достигшие возраста 60 и 55 лет (соответственно мужчины и женщины) в отношении земельных участков в границах Слободо-Туринского сельского поселения, используемых гражданами для личного подсобного хозяйства, садоводства, огородничества и животноводства, для  индивидуального жилищного и гаражного строительства, занятых индивидуальными жилыми домами, гаражами.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77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727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Сохранить льготу в целях </w:t>
            </w:r>
            <w:r>
              <w:rPr>
                <w:rFonts w:ascii="Liberation Serif" w:hAnsi="Liberation Serif" w:cs="Times New Roman"/>
                <w:szCs w:val="22"/>
                <w:lang w:val="ru-RU"/>
              </w:rPr>
              <w:t>обеспечения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 xml:space="preserve"> </w:t>
            </w:r>
            <w:r>
              <w:rPr>
                <w:rFonts w:ascii="Liberation Serif" w:hAnsi="Liberation Serif" w:cs="Times New Roman"/>
                <w:szCs w:val="22"/>
              </w:rPr>
              <w:t>социальной защищенности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10</w:t>
            </w:r>
          </w:p>
        </w:tc>
        <w:tc>
          <w:tcPr>
            <w:tcW w:w="2617" w:type="dxa"/>
          </w:tcPr>
          <w:p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Граждане, у которых в соответствии с Федеральным законом "О страховых пенсиях" возникло право на страховую пенсию по старости, срок назначения которой или возраст для назначения которой не наступили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0</w:t>
            </w:r>
          </w:p>
        </w:tc>
        <w:tc>
          <w:tcPr>
            <w:tcW w:w="1843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198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 востребована</w:t>
            </w:r>
          </w:p>
        </w:tc>
        <w:tc>
          <w:tcPr>
            <w:tcW w:w="242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Сохранить льготу в целях </w:t>
            </w:r>
            <w:r>
              <w:rPr>
                <w:rFonts w:ascii="Liberation Serif" w:hAnsi="Liberation Serif" w:cs="Times New Roman"/>
                <w:szCs w:val="22"/>
                <w:lang w:val="ru-RU"/>
              </w:rPr>
              <w:t>обеспечения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 xml:space="preserve"> </w:t>
            </w:r>
            <w:r>
              <w:rPr>
                <w:rFonts w:ascii="Liberation Serif" w:hAnsi="Liberation Serif" w:cs="Times New Roman"/>
                <w:szCs w:val="22"/>
              </w:rPr>
              <w:t xml:space="preserve">социальной защищенности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11</w:t>
            </w:r>
          </w:p>
        </w:tc>
        <w:tc>
          <w:tcPr>
            <w:tcW w:w="2617" w:type="dxa"/>
            <w:vAlign w:val="top"/>
          </w:tcPr>
          <w:p>
            <w:pPr>
              <w:rPr>
                <w:rFonts w:hint="default" w:ascii="Liberation Serif" w:hAnsi="Liberation Serif"/>
                <w:sz w:val="20"/>
                <w:szCs w:val="20"/>
                <w:lang w:val="ru-RU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Сельскохозяйственные организации и крестьянские (фермерские) хозяйства, 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занимающиеся</w:t>
            </w:r>
            <w:r>
              <w:rPr>
                <w:rFonts w:hint="default" w:ascii="Liberation Serif" w:hAnsi="Liberation Serif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сельскохозяйственной 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деятельностью</w:t>
            </w:r>
            <w:r>
              <w:rPr>
                <w:rFonts w:hint="default" w:ascii="Liberation Serif" w:hAnsi="Liberation Serif"/>
                <w:sz w:val="20"/>
                <w:szCs w:val="20"/>
                <w:lang w:val="ru-RU"/>
              </w:rPr>
              <w:t xml:space="preserve">, при условии, что производство с/х </w:t>
            </w:r>
            <w:r>
              <w:rPr>
                <w:rFonts w:ascii="Liberation Serif" w:hAnsi="Liberation Serif"/>
                <w:sz w:val="20"/>
                <w:szCs w:val="20"/>
              </w:rPr>
              <w:t>продукции</w:t>
            </w:r>
            <w:r>
              <w:rPr>
                <w:rFonts w:hint="default" w:ascii="Liberation Serif" w:hAnsi="Liberation Serif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составляет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не</w:t>
            </w:r>
            <w:r>
              <w:rPr>
                <w:rFonts w:hint="default" w:ascii="Liberation Serif" w:hAnsi="Liberation Serif"/>
                <w:sz w:val="20"/>
                <w:szCs w:val="20"/>
                <w:lang w:val="ru-RU"/>
              </w:rPr>
              <w:t xml:space="preserve"> менее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70 % обще</w:t>
            </w:r>
            <w:r>
              <w:rPr>
                <w:rFonts w:ascii="Liberation Serif" w:hAnsi="Liberation Serif"/>
                <w:sz w:val="20"/>
                <w:szCs w:val="20"/>
                <w:lang w:val="ru-RU"/>
              </w:rPr>
              <w:t>го</w:t>
            </w:r>
            <w:r>
              <w:rPr>
                <w:rFonts w:hint="default" w:ascii="Liberation Serif" w:hAnsi="Liberation Serif"/>
                <w:sz w:val="20"/>
                <w:szCs w:val="20"/>
                <w:lang w:val="ru-RU"/>
              </w:rPr>
              <w:t xml:space="preserve"> производства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стимулирующая</w:t>
            </w:r>
          </w:p>
        </w:tc>
        <w:tc>
          <w:tcPr>
            <w:tcW w:w="991" w:type="dxa"/>
            <w:vAlign w:val="top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112</w:t>
            </w:r>
          </w:p>
        </w:tc>
        <w:tc>
          <w:tcPr>
            <w:tcW w:w="1420" w:type="dxa"/>
            <w:vAlign w:val="top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5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"Социально-экономическое развитие Слободо-Туринского сельского поселения на 2019-2024 годы", «Мероприятия по поддержке субъектов малого и среднего предпринимательства, осуществляющих сельскохозяйственную деятельность»</w:t>
            </w:r>
          </w:p>
        </w:tc>
        <w:tc>
          <w:tcPr>
            <w:tcW w:w="1980" w:type="dxa"/>
            <w:vAlign w:val="top"/>
          </w:tcPr>
          <w:p>
            <w:pPr>
              <w:pStyle w:val="7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Создание благоприятных условий для развития малого и среднего предпринимательства, в том числе в сфере АПК, в том числе в приоритетных для муниципального образования сферах, способствующих занятости и самозанятости населения</w:t>
            </w:r>
          </w:p>
        </w:tc>
        <w:tc>
          <w:tcPr>
            <w:tcW w:w="1831" w:type="dxa"/>
            <w:gridSpan w:val="2"/>
            <w:vAlign w:val="top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Востребована</w:t>
            </w:r>
          </w:p>
        </w:tc>
        <w:tc>
          <w:tcPr>
            <w:tcW w:w="2426" w:type="dxa"/>
            <w:gridSpan w:val="2"/>
            <w:vAlign w:val="top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Эффективна, сохранить  льготу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bookmarkStart w:id="0" w:name="_GoBack" w:colFirst="1" w:colLast="1"/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12</w:t>
            </w:r>
          </w:p>
        </w:tc>
        <w:tc>
          <w:tcPr>
            <w:tcW w:w="2617" w:type="dxa"/>
            <w:vAlign w:val="top"/>
          </w:tcPr>
          <w:p>
            <w:pPr>
              <w:rPr>
                <w:rFonts w:hint="default" w:ascii="Liberation Serif" w:hAnsi="Liberation Serif" w:cs="Liberation Serif"/>
                <w:sz w:val="20"/>
                <w:szCs w:val="20"/>
              </w:rPr>
            </w:pPr>
            <w:r>
              <w:rPr>
                <w:rFonts w:hint="default" w:ascii="Liberation Serif" w:hAnsi="Liberation Serif" w:eastAsia="SimSun" w:cs="Liberation Serif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лица, призванные на военную службу по мобилизации или проходящие военную службу по контракту, заключенному в соответствии с пунктом 7 статьи 38 Федерального закона от 28 марта 1998 года № 53-ФЗ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Федерации, а также супруга (супруг), родители (усыновители) и дети (при наличии справки (подтверждения), выданной (выданного) Военным комиссариатом о призвании гражданина на военную службу по мобилизации, или справки, выданной медицинской организацией, о нахождении мобилизованного гражданина в больнице, госпитале, другой медицинской организации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операции)</w:t>
            </w:r>
          </w:p>
        </w:tc>
        <w:tc>
          <w:tcPr>
            <w:tcW w:w="1416" w:type="dxa"/>
            <w:gridSpan w:val="2"/>
            <w:vAlign w:val="top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социальная</w:t>
            </w:r>
          </w:p>
        </w:tc>
        <w:tc>
          <w:tcPr>
            <w:tcW w:w="991" w:type="dxa"/>
            <w:vAlign w:val="top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0</w:t>
            </w:r>
          </w:p>
        </w:tc>
        <w:tc>
          <w:tcPr>
            <w:tcW w:w="1420" w:type="dxa"/>
            <w:vAlign w:val="top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0</w:t>
            </w:r>
          </w:p>
        </w:tc>
        <w:tc>
          <w:tcPr>
            <w:tcW w:w="1843" w:type="dxa"/>
            <w:gridSpan w:val="2"/>
            <w:vAlign w:val="top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1980" w:type="dxa"/>
            <w:vAlign w:val="top"/>
          </w:tcPr>
          <w:p>
            <w:pPr>
              <w:pStyle w:val="7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31" w:type="dxa"/>
            <w:gridSpan w:val="2"/>
            <w:vAlign w:val="top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  <w:lang w:val="ru-RU"/>
              </w:rPr>
              <w:t>Не</w:t>
            </w:r>
            <w:r>
              <w:rPr>
                <w:rFonts w:hint="default" w:ascii="Liberation Serif" w:hAnsi="Liberation Serif" w:cs="Liberation Serif"/>
                <w:szCs w:val="22"/>
                <w:lang w:val="ru-RU"/>
              </w:rPr>
              <w:t xml:space="preserve"> в</w:t>
            </w:r>
            <w:r>
              <w:rPr>
                <w:rFonts w:ascii="Liberation Serif" w:hAnsi="Liberation Serif" w:cs="Liberation Serif"/>
                <w:szCs w:val="22"/>
              </w:rPr>
              <w:t>остребована</w:t>
            </w:r>
          </w:p>
        </w:tc>
        <w:tc>
          <w:tcPr>
            <w:tcW w:w="2426" w:type="dxa"/>
            <w:gridSpan w:val="2"/>
            <w:vAlign w:val="top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Сохранить льготу в целях </w:t>
            </w:r>
            <w:r>
              <w:rPr>
                <w:rFonts w:ascii="Liberation Serif" w:hAnsi="Liberation Serif" w:cs="Times New Roman"/>
                <w:szCs w:val="22"/>
                <w:lang w:val="ru-RU"/>
              </w:rPr>
              <w:t>обеспечения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 xml:space="preserve"> </w:t>
            </w:r>
            <w:r>
              <w:rPr>
                <w:rFonts w:ascii="Liberation Serif" w:hAnsi="Liberation Serif" w:cs="Times New Roman"/>
                <w:szCs w:val="22"/>
              </w:rPr>
              <w:t>социальной защищенности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88" w:type="dxa"/>
            <w:gridSpan w:val="13"/>
          </w:tcPr>
          <w:p>
            <w:pPr>
              <w:pStyle w:val="7"/>
              <w:jc w:val="center"/>
              <w:outlineLvl w:val="2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2. Налог на имущество физических 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4" w:type="dxa"/>
          </w:tcPr>
          <w:p>
            <w:pPr>
              <w:pStyle w:val="7"/>
              <w:jc w:val="both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11</w:t>
            </w:r>
          </w:p>
        </w:tc>
        <w:tc>
          <w:tcPr>
            <w:tcW w:w="2617" w:type="dxa"/>
          </w:tcPr>
          <w:p>
            <w:pPr>
              <w:suppressAutoHyphens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Дети-сироты</w:t>
            </w:r>
          </w:p>
        </w:tc>
        <w:tc>
          <w:tcPr>
            <w:tcW w:w="1416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социальная</w:t>
            </w:r>
          </w:p>
        </w:tc>
        <w:tc>
          <w:tcPr>
            <w:tcW w:w="991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13</w:t>
            </w:r>
          </w:p>
        </w:tc>
        <w:tc>
          <w:tcPr>
            <w:tcW w:w="1420" w:type="dxa"/>
          </w:tcPr>
          <w:p>
            <w:pPr>
              <w:pStyle w:val="7"/>
              <w:rPr>
                <w:rFonts w:hint="default" w:ascii="Liberation Serif" w:hAnsi="Liberation Serif" w:cs="Times New Roman"/>
                <w:szCs w:val="22"/>
                <w:lang w:val="ru-RU"/>
              </w:rPr>
            </w:pP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>13</w:t>
            </w:r>
          </w:p>
        </w:tc>
        <w:tc>
          <w:tcPr>
            <w:tcW w:w="1701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Нераспределен-ная налоговая льгота</w:t>
            </w:r>
          </w:p>
        </w:tc>
        <w:tc>
          <w:tcPr>
            <w:tcW w:w="2122" w:type="dxa"/>
            <w:gridSpan w:val="2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поддержка социально незащищенных категорий граждан</w:t>
            </w:r>
          </w:p>
        </w:tc>
        <w:tc>
          <w:tcPr>
            <w:tcW w:w="1800" w:type="dxa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  <w:lang w:val="ru-RU"/>
              </w:rPr>
              <w:t>В</w:t>
            </w:r>
            <w:r>
              <w:rPr>
                <w:rFonts w:ascii="Liberation Serif" w:hAnsi="Liberation Serif" w:cs="Liberation Serif"/>
                <w:szCs w:val="22"/>
              </w:rPr>
              <w:t>остребована</w:t>
            </w:r>
          </w:p>
        </w:tc>
        <w:tc>
          <w:tcPr>
            <w:tcW w:w="2457" w:type="dxa"/>
            <w:gridSpan w:val="3"/>
          </w:tcPr>
          <w:p>
            <w:pPr>
              <w:pStyle w:val="7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 xml:space="preserve">Сохранить льготу в целях </w:t>
            </w:r>
            <w:r>
              <w:rPr>
                <w:rFonts w:ascii="Liberation Serif" w:hAnsi="Liberation Serif" w:cs="Times New Roman"/>
                <w:szCs w:val="22"/>
                <w:lang w:val="ru-RU"/>
              </w:rPr>
              <w:t>обеспечения</w:t>
            </w:r>
            <w:r>
              <w:rPr>
                <w:rFonts w:hint="default" w:ascii="Liberation Serif" w:hAnsi="Liberation Serif" w:cs="Times New Roman"/>
                <w:szCs w:val="22"/>
                <w:lang w:val="ru-RU"/>
              </w:rPr>
              <w:t xml:space="preserve"> </w:t>
            </w:r>
            <w:r>
              <w:rPr>
                <w:rFonts w:ascii="Liberation Serif" w:hAnsi="Liberation Serif" w:cs="Times New Roman"/>
                <w:szCs w:val="22"/>
              </w:rPr>
              <w:t>социальной защищенности</w:t>
            </w:r>
          </w:p>
        </w:tc>
      </w:tr>
    </w:tbl>
    <w:p>
      <w:pPr>
        <w:pStyle w:val="7"/>
        <w:jc w:val="both"/>
        <w:rPr>
          <w:rFonts w:ascii="Liberation Serif" w:hAnsi="Liberation Serif" w:cs="Times New Roman"/>
          <w:szCs w:val="22"/>
        </w:rPr>
      </w:pPr>
    </w:p>
    <w:sectPr>
      <w:pgSz w:w="16838" w:h="11906" w:orient="landscape"/>
      <w:pgMar w:top="1134" w:right="1134" w:bottom="510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Source Sans Pro Semibold">
    <w:panose1 w:val="020B0603030403020204"/>
    <w:charset w:val="00"/>
    <w:family w:val="auto"/>
    <w:pitch w:val="default"/>
    <w:sig w:usb0="600002F7" w:usb1="02000001" w:usb2="00000000" w:usb3="00000000" w:csb0="2000019F" w:csb1="00000000"/>
  </w:font>
  <w:font w:name="Source Sans Pro ExtraLight">
    <w:panose1 w:val="020B0303030403020204"/>
    <w:charset w:val="00"/>
    <w:family w:val="auto"/>
    <w:pitch w:val="default"/>
    <w:sig w:usb0="600002F7" w:usb1="02000001" w:usb2="00000000" w:usb3="00000000" w:csb0="2000019F" w:csb1="00000000"/>
  </w:font>
  <w:font w:name="Source Code Pro Medium">
    <w:panose1 w:val="020B0509030403020204"/>
    <w:charset w:val="00"/>
    <w:family w:val="auto"/>
    <w:pitch w:val="default"/>
    <w:sig w:usb0="200002F7" w:usb1="02003803" w:usb2="00000000" w:usb3="00000000" w:csb0="6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ource Sans Pro Light">
    <w:panose1 w:val="020B0403030403020204"/>
    <w:charset w:val="00"/>
    <w:family w:val="auto"/>
    <w:pitch w:val="default"/>
    <w:sig w:usb0="600002F7" w:usb1="02000001" w:usb2="00000000" w:usb3="00000000" w:csb0="2000019F" w:csb1="00000000"/>
  </w:font>
  <w:font w:name="Liberation Serif">
    <w:panose1 w:val="02020603050405020304"/>
    <w:charset w:val="00"/>
    <w:family w:val="auto"/>
    <w:pitch w:val="default"/>
    <w:sig w:usb0="E0000AFF" w:usb1="500078FF" w:usb2="0000002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210A71"/>
    <w:rsid w:val="000049EB"/>
    <w:rsid w:val="000153A3"/>
    <w:rsid w:val="00027BEE"/>
    <w:rsid w:val="0004769D"/>
    <w:rsid w:val="000525AE"/>
    <w:rsid w:val="000A0E7C"/>
    <w:rsid w:val="000C0871"/>
    <w:rsid w:val="000C318F"/>
    <w:rsid w:val="000C6B10"/>
    <w:rsid w:val="000D7066"/>
    <w:rsid w:val="000E0D5B"/>
    <w:rsid w:val="000F30A8"/>
    <w:rsid w:val="000F691B"/>
    <w:rsid w:val="001056BC"/>
    <w:rsid w:val="0012537F"/>
    <w:rsid w:val="00132453"/>
    <w:rsid w:val="00133018"/>
    <w:rsid w:val="001539FA"/>
    <w:rsid w:val="001673A0"/>
    <w:rsid w:val="00183650"/>
    <w:rsid w:val="001A7BBD"/>
    <w:rsid w:val="001D0C88"/>
    <w:rsid w:val="001D40EC"/>
    <w:rsid w:val="001E6EB6"/>
    <w:rsid w:val="001E7147"/>
    <w:rsid w:val="00203114"/>
    <w:rsid w:val="00210A71"/>
    <w:rsid w:val="00233966"/>
    <w:rsid w:val="00253C3B"/>
    <w:rsid w:val="002545F3"/>
    <w:rsid w:val="00284C8A"/>
    <w:rsid w:val="00295336"/>
    <w:rsid w:val="002A343F"/>
    <w:rsid w:val="002A789F"/>
    <w:rsid w:val="002C058B"/>
    <w:rsid w:val="002C27E1"/>
    <w:rsid w:val="002D7631"/>
    <w:rsid w:val="002E2EDA"/>
    <w:rsid w:val="002E6880"/>
    <w:rsid w:val="002F5FA6"/>
    <w:rsid w:val="0030428C"/>
    <w:rsid w:val="00310154"/>
    <w:rsid w:val="00317B83"/>
    <w:rsid w:val="00320113"/>
    <w:rsid w:val="003240C9"/>
    <w:rsid w:val="00336297"/>
    <w:rsid w:val="00343F99"/>
    <w:rsid w:val="00351CBA"/>
    <w:rsid w:val="0037022C"/>
    <w:rsid w:val="00370B0B"/>
    <w:rsid w:val="00390AE2"/>
    <w:rsid w:val="003A630A"/>
    <w:rsid w:val="003B319A"/>
    <w:rsid w:val="003E450B"/>
    <w:rsid w:val="003F1464"/>
    <w:rsid w:val="003F26E5"/>
    <w:rsid w:val="00426973"/>
    <w:rsid w:val="00431E1C"/>
    <w:rsid w:val="00453ADD"/>
    <w:rsid w:val="00460B58"/>
    <w:rsid w:val="00472D5D"/>
    <w:rsid w:val="004876B1"/>
    <w:rsid w:val="004D7C32"/>
    <w:rsid w:val="00501FE1"/>
    <w:rsid w:val="00514433"/>
    <w:rsid w:val="00515841"/>
    <w:rsid w:val="0054003A"/>
    <w:rsid w:val="0054264D"/>
    <w:rsid w:val="00547888"/>
    <w:rsid w:val="00554853"/>
    <w:rsid w:val="00572907"/>
    <w:rsid w:val="0059571F"/>
    <w:rsid w:val="00597E61"/>
    <w:rsid w:val="005C055F"/>
    <w:rsid w:val="005D3F90"/>
    <w:rsid w:val="005E386A"/>
    <w:rsid w:val="005F0795"/>
    <w:rsid w:val="005F0AB1"/>
    <w:rsid w:val="005F46D3"/>
    <w:rsid w:val="00610741"/>
    <w:rsid w:val="006453B4"/>
    <w:rsid w:val="006616E0"/>
    <w:rsid w:val="00663B4D"/>
    <w:rsid w:val="00684134"/>
    <w:rsid w:val="00684D76"/>
    <w:rsid w:val="006C6B7A"/>
    <w:rsid w:val="006C7CDF"/>
    <w:rsid w:val="006D2191"/>
    <w:rsid w:val="006F1F10"/>
    <w:rsid w:val="006F208D"/>
    <w:rsid w:val="00701A52"/>
    <w:rsid w:val="00702E27"/>
    <w:rsid w:val="007078E2"/>
    <w:rsid w:val="0071326C"/>
    <w:rsid w:val="00714A6C"/>
    <w:rsid w:val="00725556"/>
    <w:rsid w:val="00730E59"/>
    <w:rsid w:val="0073208D"/>
    <w:rsid w:val="007A049D"/>
    <w:rsid w:val="007B0EBA"/>
    <w:rsid w:val="007C0E3F"/>
    <w:rsid w:val="007C1623"/>
    <w:rsid w:val="007F0440"/>
    <w:rsid w:val="00802F37"/>
    <w:rsid w:val="008037AC"/>
    <w:rsid w:val="008054F8"/>
    <w:rsid w:val="008250DD"/>
    <w:rsid w:val="00826303"/>
    <w:rsid w:val="0083781D"/>
    <w:rsid w:val="00855F59"/>
    <w:rsid w:val="00860921"/>
    <w:rsid w:val="00867A5A"/>
    <w:rsid w:val="0088610B"/>
    <w:rsid w:val="00893CCF"/>
    <w:rsid w:val="00895245"/>
    <w:rsid w:val="008B14CB"/>
    <w:rsid w:val="008B2959"/>
    <w:rsid w:val="008C2FF4"/>
    <w:rsid w:val="008C528B"/>
    <w:rsid w:val="008C6E6D"/>
    <w:rsid w:val="008D51E3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9E73A8"/>
    <w:rsid w:val="009F7CF6"/>
    <w:rsid w:val="00A37101"/>
    <w:rsid w:val="00A451E6"/>
    <w:rsid w:val="00A454F5"/>
    <w:rsid w:val="00A51CCD"/>
    <w:rsid w:val="00A76D82"/>
    <w:rsid w:val="00A77A82"/>
    <w:rsid w:val="00A8192B"/>
    <w:rsid w:val="00A877AB"/>
    <w:rsid w:val="00AA1D30"/>
    <w:rsid w:val="00AD6C81"/>
    <w:rsid w:val="00AF51C4"/>
    <w:rsid w:val="00B2035E"/>
    <w:rsid w:val="00B251DE"/>
    <w:rsid w:val="00B434F4"/>
    <w:rsid w:val="00B447F7"/>
    <w:rsid w:val="00B46458"/>
    <w:rsid w:val="00B62197"/>
    <w:rsid w:val="00B663F6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2BBF"/>
    <w:rsid w:val="00D06A8B"/>
    <w:rsid w:val="00D33322"/>
    <w:rsid w:val="00D615A1"/>
    <w:rsid w:val="00DA396B"/>
    <w:rsid w:val="00DA51ED"/>
    <w:rsid w:val="00DB4660"/>
    <w:rsid w:val="00DC452B"/>
    <w:rsid w:val="00DC45AB"/>
    <w:rsid w:val="00DD17E4"/>
    <w:rsid w:val="00E04D60"/>
    <w:rsid w:val="00E21D49"/>
    <w:rsid w:val="00E22B26"/>
    <w:rsid w:val="00E44BF8"/>
    <w:rsid w:val="00E5166A"/>
    <w:rsid w:val="00E57D97"/>
    <w:rsid w:val="00E754F4"/>
    <w:rsid w:val="00E76FF0"/>
    <w:rsid w:val="00E82429"/>
    <w:rsid w:val="00E8428A"/>
    <w:rsid w:val="00E92572"/>
    <w:rsid w:val="00E92F01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B6C81"/>
    <w:rsid w:val="00FD101D"/>
    <w:rsid w:val="00FF17E6"/>
    <w:rsid w:val="00FF1854"/>
    <w:rsid w:val="00FF21B1"/>
    <w:rsid w:val="00FF53F3"/>
    <w:rsid w:val="016B1BE3"/>
    <w:rsid w:val="0B2A204E"/>
    <w:rsid w:val="14A14202"/>
    <w:rsid w:val="1B4B09CC"/>
    <w:rsid w:val="31E57E1F"/>
    <w:rsid w:val="48981575"/>
    <w:rsid w:val="4BDE0E6D"/>
    <w:rsid w:val="526407B0"/>
    <w:rsid w:val="62C162DF"/>
    <w:rsid w:val="69290227"/>
    <w:rsid w:val="703F787D"/>
    <w:rsid w:val="7E5947BF"/>
    <w:rsid w:val="7E9138DB"/>
    <w:rsid w:val="7EDA3C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onsPlus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8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9">
    <w:name w:val="ConsPlusTitle"/>
    <w:qFormat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b/>
      <w:sz w:val="22"/>
      <w:szCs w:val="20"/>
      <w:lang w:val="ru-RU" w:eastAsia="ru-RU" w:bidi="ar-SA"/>
    </w:rPr>
  </w:style>
  <w:style w:type="paragraph" w:customStyle="1" w:styleId="10">
    <w:name w:val="ConsPlusTitlePage"/>
    <w:qFormat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D389-29FB-42CC-BC72-194D747F34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743</Words>
  <Characters>4238</Characters>
  <Lines>35</Lines>
  <Paragraphs>9</Paragraphs>
  <TotalTime>7</TotalTime>
  <ScaleCrop>false</ScaleCrop>
  <LinksUpToDate>false</LinksUpToDate>
  <CharactersWithSpaces>4972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2020-09-18T11:57:00Z</dcterms:created>
  <dc:creator>USER</dc:creator>
  <cp:lastModifiedBy>Лариса</cp:lastModifiedBy>
  <cp:lastPrinted>2020-09-24T05:39:00Z</cp:lastPrinted>
  <dcterms:modified xsi:type="dcterms:W3CDTF">2023-09-21T07:05:23Z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4BD4322481A5442684ED5BAEFA23BFD1</vt:lpwstr>
  </property>
</Properties>
</file>