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СПРАВКА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Размер и структура муниципального долга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Слободо-Туринское сельское  поселение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на  01</w:t>
      </w:r>
      <w:r>
        <w:rPr>
          <w:rFonts w:ascii="Liberation Serif" w:hAnsi="Liberation Serif"/>
          <w:lang w:val="ru-RU"/>
        </w:rPr>
        <w:t xml:space="preserve"> 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апреля</w:t>
      </w:r>
      <w:r>
        <w:rPr>
          <w:rFonts w:ascii="Liberation Serif" w:hAnsi="Liberation Serif"/>
          <w:lang w:val="ru-RU"/>
        </w:rPr>
        <w:t xml:space="preserve"> </w:t>
      </w:r>
      <w:r>
        <w:rPr>
          <w:rFonts w:ascii="Liberation Serif" w:hAnsi="Liberation Serif"/>
        </w:rPr>
        <w:t>2024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ascii="Liberation Serif" w:hAnsi="Liberation Serif"/>
        </w:rPr>
        <w:t>года</w:t>
      </w:r>
    </w:p>
    <w:p>
      <w:pPr>
        <w:pStyle w:val="Normal"/>
        <w:ind w:left="1134" w:hanging="0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(в рублях)</w:t>
      </w:r>
    </w:p>
    <w:tbl>
      <w:tblPr>
        <w:tblW w:w="1017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92"/>
        <w:gridCol w:w="1446"/>
        <w:gridCol w:w="1807"/>
        <w:gridCol w:w="1510"/>
        <w:gridCol w:w="1618"/>
      </w:tblGrid>
      <w:tr>
        <w:trPr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ascii="Liberation Serif" w:hAnsi="Liberation Serif"/>
                <w:sz w:val="32"/>
                <w:szCs w:val="32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</w:t>
            </w:r>
            <w:r>
              <w:rPr>
                <w:rFonts w:ascii="Liberation Serif" w:hAnsi="Liberation Serif"/>
              </w:rPr>
              <w:t>На какие цели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1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01.01.202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2"/>
              <w:widowControl w:val="false"/>
              <w:spacing w:before="240" w:after="60"/>
              <w:rPr>
                <w:rFonts w:ascii="Liberation Serif" w:hAnsi="Liberation Serif" w:cs="Times New Roman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 w:val="false"/>
                <w:i w:val="false"/>
                <w:sz w:val="24"/>
                <w:szCs w:val="24"/>
              </w:rPr>
              <w:t>Поступило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Погашение,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списание основного долга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/>
              <w:t>01.04.2024г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 АО «Уралсевергаз»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8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 xml:space="preserve"> 924 881,2</w:t>
            </w: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1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1 953 600</w:t>
            </w:r>
          </w:p>
        </w:tc>
        <w:tc>
          <w:tcPr>
            <w:tcW w:w="1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2 971 281,24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 </w:t>
            </w:r>
            <w:r>
              <w:rPr>
                <w:rFonts w:eastAsia="Calibri" w:cs="" w:ascii="Liberation Serif" w:hAnsi="Liberation Serif"/>
                <w:kern w:val="0"/>
                <w:sz w:val="24"/>
                <w:szCs w:val="24"/>
                <w:lang w:val="ru-RU" w:eastAsia="en-US" w:bidi="ar-SA"/>
              </w:rPr>
              <w:t>ГУП СО «Газовые сети»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1 236 869,24</w:t>
            </w:r>
          </w:p>
        </w:tc>
        <w:tc>
          <w:tcPr>
            <w:tcW w:w="1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1 236 869,24</w:t>
            </w:r>
          </w:p>
        </w:tc>
      </w:tr>
      <w:tr>
        <w:trPr>
          <w:trHeight w:val="480" w:hRule="atLeast"/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</w:t>
            </w:r>
            <w:r>
              <w:rPr>
                <w:rFonts w:ascii="Liberation Serif" w:hAnsi="Liberation Serif"/>
              </w:rPr>
              <w:t>ИТОГО: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6 161 750,48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1 953 600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4 208 150,48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Начальник финансового управления администрации</w:t>
      </w:r>
    </w:p>
    <w:p>
      <w:pPr>
        <w:pStyle w:val="Normal"/>
        <w:rPr/>
      </w:pPr>
      <w:r>
        <w:rPr/>
        <w:t>Слободо-Туринского муниципального района                                                           О.М. Лыскина</w:t>
      </w:r>
    </w:p>
    <w:sectPr>
      <w:type w:val="nextPage"/>
      <w:pgSz w:w="11906" w:h="16838"/>
      <w:pgMar w:left="1418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13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e0138e"/>
    <w:pPr>
      <w:keepNext w:val="true"/>
      <w:outlineLvl w:val="0"/>
    </w:pPr>
    <w:rPr>
      <w:rFonts w:eastAsia="Arial Unicode MS"/>
      <w:sz w:val="28"/>
    </w:rPr>
  </w:style>
  <w:style w:type="paragraph" w:styleId="2">
    <w:name w:val="Heading 2"/>
    <w:basedOn w:val="Normal"/>
    <w:next w:val="Normal"/>
    <w:qFormat/>
    <w:rsid w:val="00e0138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0138e"/>
    <w:rPr>
      <w:rFonts w:ascii="Times New Roman" w:hAnsi="Times New Roman" w:eastAsia="Arial Unicode MS" w:cs="Times New Roman"/>
      <w:sz w:val="28"/>
      <w:szCs w:val="24"/>
      <w:lang w:eastAsia="ru-RU"/>
    </w:rPr>
  </w:style>
  <w:style w:type="character" w:styleId="21" w:customStyle="1">
    <w:name w:val="Заголовок 2 Знак"/>
    <w:basedOn w:val="DefaultParagraphFont"/>
    <w:qFormat/>
    <w:rsid w:val="00e0138e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LibreOffice/7.5.4.2$Windows_X86_64 LibreOffice_project/36ccfdc35048b057fd9854c757a8b67ec53977b6</Application>
  <AppVersion>15.0000</AppVersion>
  <Pages>1</Pages>
  <Words>81</Words>
  <Characters>483</Characters>
  <CharactersWithSpaces>618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dc:description/>
  <dc:language>ru-RU</dc:language>
  <cp:lastModifiedBy/>
  <cp:lastPrinted>2024-04-04T09:45:26Z</cp:lastPrinted>
  <dcterms:modified xsi:type="dcterms:W3CDTF">2024-04-04T09:45:39Z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