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1"/>
        <w:tblW w:w="10882" w:type="dxa"/>
        <w:tblLayout w:type="fixed"/>
        <w:tblLook w:val="04A0"/>
      </w:tblPr>
      <w:tblGrid>
        <w:gridCol w:w="892"/>
        <w:gridCol w:w="5286"/>
        <w:gridCol w:w="692"/>
        <w:gridCol w:w="728"/>
        <w:gridCol w:w="1452"/>
        <w:gridCol w:w="726"/>
        <w:gridCol w:w="1106"/>
      </w:tblGrid>
      <w:tr w:rsidR="005D23DC" w:rsidTr="00A14002">
        <w:trPr>
          <w:trHeight w:val="315"/>
        </w:trPr>
        <w:tc>
          <w:tcPr>
            <w:tcW w:w="892" w:type="dxa"/>
          </w:tcPr>
          <w:p w:rsidR="005D23DC" w:rsidRDefault="005D23DC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6"/>
            <w:shd w:val="clear" w:color="auto" w:fill="auto"/>
            <w:vAlign w:val="bottom"/>
          </w:tcPr>
          <w:p w:rsidR="00A14002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Слободо-Туринского </w:t>
            </w:r>
          </w:p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на 2021 год</w:t>
            </w:r>
          </w:p>
        </w:tc>
      </w:tr>
      <w:tr w:rsidR="005D23DC" w:rsidTr="00A14002">
        <w:trPr>
          <w:trHeight w:val="240"/>
        </w:trPr>
        <w:tc>
          <w:tcPr>
            <w:tcW w:w="892" w:type="dxa"/>
          </w:tcPr>
          <w:p w:rsidR="005D23DC" w:rsidRDefault="005D23DC" w:rsidP="00A14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6"/>
            <w:shd w:val="clear" w:color="auto" w:fill="auto"/>
            <w:vAlign w:val="bottom"/>
          </w:tcPr>
          <w:p w:rsidR="005D23DC" w:rsidRDefault="005D23DC" w:rsidP="00A14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DC" w:rsidTr="00A14002">
        <w:trPr>
          <w:trHeight w:val="85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5D23DC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5D23DC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D23DC" w:rsidTr="00A14002">
        <w:trPr>
          <w:trHeight w:val="122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D23DC" w:rsidTr="00A14002">
        <w:trPr>
          <w:trHeight w:val="39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5D23DC" w:rsidTr="00A14002">
        <w:trPr>
          <w:trHeight w:val="1132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СЛОБОДО-ТУРИНСКОГО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270 907,3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18 838,6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 w:rsidR="005D23DC" w:rsidTr="00A14002">
        <w:trPr>
          <w:trHeight w:val="2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7000121910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7000121910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1 354,1</w:t>
            </w:r>
          </w:p>
        </w:tc>
      </w:tr>
      <w:tr w:rsidR="005D23DC" w:rsidTr="00A14002">
        <w:trPr>
          <w:trHeight w:val="986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Слободо-Туринского сельского поселения на 2019-2024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 w:rsidR="005D23DC" w:rsidTr="00A14002">
        <w:trPr>
          <w:trHeight w:val="17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 w:rsidR="005D23DC" w:rsidTr="00A14002">
        <w:trPr>
          <w:trHeight w:val="309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13 230,2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государственных (муниципальных) органов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5D23DC" w:rsidTr="00A14002">
        <w:trPr>
          <w:trHeight w:val="7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1990121000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D23DC" w:rsidTr="00A14002">
        <w:trPr>
          <w:trHeight w:val="273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по составлению списков кандидатов в присяжные заседатели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судов общей юрисдикции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D23DC" w:rsidTr="00A14002">
        <w:trPr>
          <w:trHeight w:val="59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органов финансового (финансово-бюджетного) надзора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D23DC" w:rsidTr="00A14002">
        <w:trPr>
          <w:trHeight w:val="183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D23DC" w:rsidTr="00A14002">
        <w:trPr>
          <w:trHeight w:val="127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исполнительных органов МСУ сельских поселений по составлению, исполнению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бюджетов, составлению отчетов об исполнении бюджетов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исполнительных органов МСУ сельских поселений по осуществлению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внутреннего муниципального финансового контроля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 w:rsidR="005D23DC" w:rsidTr="00A14002">
        <w:trPr>
          <w:trHeight w:val="91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3 552,7</w:t>
            </w:r>
          </w:p>
        </w:tc>
      </w:tr>
      <w:tr w:rsidR="005D23DC" w:rsidTr="00A14002">
        <w:trPr>
          <w:trHeight w:val="17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 о возмещении вреда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1990420040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1990420040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1990620030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1990620030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1990820080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1990820080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1990920020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D23DC" w:rsidTr="00A14002">
        <w:trPr>
          <w:trHeight w:val="4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1990920020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5D23DC" w:rsidTr="00A14002">
        <w:trPr>
          <w:trHeight w:val="1549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1991041100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1991041100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47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и оформление документов на недвижимое имущество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1991120110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1991120110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 "Совет муниципальных образований"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1991220060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D23DC" w:rsidTr="00A14002">
        <w:trPr>
          <w:trHeight w:val="7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1991220060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5D23DC" w:rsidTr="00A14002">
        <w:trPr>
          <w:trHeight w:val="201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общественной безопасности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5D23DC" w:rsidTr="00A14002">
        <w:trPr>
          <w:trHeight w:val="6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по первичному воинскому учету, на территориях где отсутствуют военные комиссариаты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государственных (муниципальных) органов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1910451180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5D23DC" w:rsidTr="00A14002">
        <w:trPr>
          <w:trHeight w:val="69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пожарной безопасности на территории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1910122010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1910122010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5D23DC" w:rsidTr="00A14002">
        <w:trPr>
          <w:trHeight w:val="273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в области национальной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правопорядка и  защиты населения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1910222040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1910222040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27 094,3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водохозяйственных отношений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1910323160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1910323160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транспорта и дорожного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  организацию паромной переправы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1930423140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1930423140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транспортного обслуживания населения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1930623140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1930623140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транспорта 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23 651,3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928,3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3 428,3</w:t>
            </w:r>
          </w:p>
        </w:tc>
      </w:tr>
      <w:tr w:rsidR="005D23DC" w:rsidTr="00A14002">
        <w:trPr>
          <w:trHeight w:val="88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товаров, работ, услуг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1930124110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1930224120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1930224120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дороги в щебеночном исполнении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Паникаровской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Туринская Слобода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1930724120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12 023,0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1930724120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12 023,0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по содержанию автодорог от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границы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1930824180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1930824180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транспорта и дорожного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права собственности на автомобильные дороги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1930323010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1930323010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D23DC" w:rsidTr="00A14002">
        <w:trPr>
          <w:trHeight w:val="192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 w:right="-16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182 685,7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переселению граждан из жилых домов, признанных непригодными для проживания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1940223020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1940223020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5D23DC" w:rsidTr="00A14002">
        <w:trPr>
          <w:trHeight w:val="309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общего имущества муниципального жилищного фонда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1940323010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1940323010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1940423090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1940423090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сносу ветхого жилья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1940523020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1940523020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 w:right="-16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169 139,2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 w:right="-16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169 139,2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объектов коммунальной инфраструктуры Слободо-Туринского сельского поселения"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 w:right="-16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165 926,5</w:t>
            </w:r>
          </w:p>
        </w:tc>
      </w:tr>
      <w:tr w:rsidR="005D23DC" w:rsidTr="00A14002">
        <w:trPr>
          <w:trHeight w:val="38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модернизации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систем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1 045,6</w:t>
            </w:r>
          </w:p>
        </w:tc>
      </w:tr>
      <w:tr w:rsidR="005D23DC" w:rsidTr="00A14002">
        <w:trPr>
          <w:trHeight w:val="832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1950223030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1 421,4</w:t>
            </w:r>
          </w:p>
        </w:tc>
      </w:tr>
      <w:tr w:rsidR="005D23DC" w:rsidTr="00A14002">
        <w:trPr>
          <w:trHeight w:val="153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водоснабжения населения, водоотведения, снабжения населения топливом,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своевременных расчетов по обязательствам муниципальных образований за топливно-энергетических ресурсы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1950342800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6 449,2</w:t>
            </w:r>
          </w:p>
        </w:tc>
      </w:tr>
      <w:tr w:rsidR="005D23DC" w:rsidTr="00A14002">
        <w:trPr>
          <w:trHeight w:val="758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государственных (муниципальных) гарантий без права регрессного требования гаранта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принципалу или уступки гаранту прав требования бенефициара к принципалу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1950342800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6 449,2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Газоснабжение жилых домов от ГРПШ-3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Туринская Слобода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19504S5761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19504S5761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улицы, сети водоснабжения и газоснабжения в жилом районе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с. Туринская Слобода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19506S5760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19506S5760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хозяйственно-бытовых стоков производительностью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600м куб/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Свердловской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1950742200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1950742200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ind w:left="-58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 w:rsidR="005D23DC" w:rsidTr="00A14002">
        <w:trPr>
          <w:trHeight w:val="102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Очистные сооружения хозяйственно-бытовых стоков производительностью 600м куб/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Свердловской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19507S2200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19507S2200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14 550,0</w:t>
            </w:r>
          </w:p>
        </w:tc>
      </w:tr>
      <w:tr w:rsidR="005D23DC" w:rsidTr="00A14002">
        <w:trPr>
          <w:trHeight w:val="6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ИМБТ бюджету Слободо-Туринского сельского поселения на ремонт теплотрассы от котельной "Парковая"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домов по ул. Октябрьской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1950940700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9 799,4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1950940700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9 799,4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Слободо-Туринского сельского поселения"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3 212,7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19В0142Б00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2 883,6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19В0142Б00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2 883,6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19В01S2Б00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19В01S2Б00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11 902,5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902,5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населенных пунктов Слободо-Туринского сельского поселения"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11 902,5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1960123050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1 880,7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1960123050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1 880,7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 уличного освещения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1960223040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1960223040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3 478,7</w:t>
            </w:r>
          </w:p>
        </w:tc>
      </w:tr>
      <w:tr w:rsidR="005D23DC" w:rsidTr="00A14002">
        <w:trPr>
          <w:trHeight w:val="229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вопроса местного значения Слободо-Туринского муниципального района "участие в организации деятельности по накоплению (в том числе раздельному накоплению),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сбору, транспортированию, обработке, утилизации, обезвреживанию, захоронению твердых коммунальных отходов на территории муниципального района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1960923030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4 291,0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автомобиля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1961123017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1961123017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D23DC" w:rsidTr="00A14002">
        <w:trPr>
          <w:trHeight w:val="73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населенных пунктов Слободо-Туринского сельского поселения"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D23DC" w:rsidTr="00A14002">
        <w:trPr>
          <w:trHeight w:val="306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решению вопроса местного значения Слободо-Туринского муниципального района "участие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ированного размещения отходов (за исключением объектов, ликвидацию которых осуществляет региональный оператор) на территории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1961022030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1961022030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</w:t>
            </w:r>
          </w:p>
        </w:tc>
      </w:tr>
      <w:tr w:rsidR="005D23DC" w:rsidTr="00A14002">
        <w:trPr>
          <w:trHeight w:val="1164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вопроса местного значения Слободо-Туринского муниципального района "участие в организации деятельности по ликвидации мест накопления 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отходов"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1961222030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1961222030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культуры, спорта и молодежной политики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167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1970225010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1970225010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39 473,2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39 473,2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39 239,5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и библиотечной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39 239,5</w:t>
            </w:r>
          </w:p>
        </w:tc>
      </w:tr>
      <w:tr w:rsidR="005D23DC" w:rsidTr="00A14002">
        <w:trPr>
          <w:trHeight w:val="343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муниципального задания в сфере деятельности культуры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1980126010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29 201,4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1980126010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29 201,4</w:t>
            </w:r>
          </w:p>
        </w:tc>
      </w:tr>
      <w:tr w:rsidR="005D23DC" w:rsidTr="00A14002">
        <w:trPr>
          <w:trHeight w:val="342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муниципального задания в сфере библиотечной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1980226020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1980226020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зданий и помещений БУК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КДО"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1980626030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1980626030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5D23DC" w:rsidTr="00A14002">
        <w:trPr>
          <w:trHeight w:val="1911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компьютерного оборудования и лицензионного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1981145192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1981145192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D23DC" w:rsidTr="00A14002">
        <w:trPr>
          <w:trHeight w:val="178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находящихся на территориях сельских поселений Свердловской области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198A255197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198A255197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283,1</w:t>
            </w:r>
          </w:p>
        </w:tc>
      </w:tr>
      <w:tr w:rsidR="005D23DC" w:rsidTr="00A14002">
        <w:trPr>
          <w:trHeight w:val="146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233,7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мебели, микрофона и стойки для микрофона в Красноярский сельский клуб и библиотеку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7001120700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7001120700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D23DC" w:rsidTr="00A14002">
        <w:trPr>
          <w:trHeight w:val="698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стульев и звуковой аппаратуры для Красноярского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клуба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структурного подразделения БУК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КДО"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7001240700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7001240700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политика"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почетным гражданам Слободо-Туринского сельского поселения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19А0229020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19А0229020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D23DC" w:rsidTr="00A14002">
        <w:trPr>
          <w:trHeight w:val="7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политика"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19А0129010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D23DC" w:rsidTr="00A14002">
        <w:trPr>
          <w:trHeight w:val="74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19А0129010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Слободо-Туринского сельского поселения на 2019-2024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культуры, спорта и молодежной политики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1970128010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241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246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материалов в средствах массовой информации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1990520130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1990520130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51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76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Слободо-Туринского сельского поселения на 2019-2024 годы"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164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1990000000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1990320070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1990320070</w:t>
            </w:r>
          </w:p>
        </w:tc>
        <w:tc>
          <w:tcPr>
            <w:tcW w:w="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DC" w:rsidRDefault="00A14002" w:rsidP="00A14002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D23DC" w:rsidTr="00A14002">
        <w:trPr>
          <w:trHeight w:val="25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DC" w:rsidRDefault="005D23DC" w:rsidP="00A14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DC" w:rsidRDefault="00A14002" w:rsidP="00A140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</w:tr>
    </w:tbl>
    <w:p w:rsidR="005D23DC" w:rsidRDefault="005D23DC">
      <w:pPr>
        <w:rPr>
          <w:rFonts w:ascii="Times New Roman" w:hAnsi="Times New Roman" w:cs="Times New Roman"/>
          <w:sz w:val="24"/>
          <w:szCs w:val="24"/>
        </w:rPr>
      </w:pPr>
    </w:p>
    <w:sectPr w:rsidR="005D23DC" w:rsidSect="005D23D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DC" w:rsidRDefault="005D23DC" w:rsidP="005D23DC">
      <w:pPr>
        <w:spacing w:after="0" w:line="240" w:lineRule="auto"/>
      </w:pPr>
      <w:r>
        <w:separator/>
      </w:r>
    </w:p>
  </w:endnote>
  <w:endnote w:type="continuationSeparator" w:id="0">
    <w:p w:rsidR="005D23DC" w:rsidRDefault="005D23DC" w:rsidP="005D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509378"/>
      <w:docPartObj>
        <w:docPartGallery w:val="Page Numbers (Bottom of Page)"/>
        <w:docPartUnique/>
      </w:docPartObj>
    </w:sdtPr>
    <w:sdtContent>
      <w:p w:rsidR="005D23DC" w:rsidRDefault="005D23DC">
        <w:pPr>
          <w:pStyle w:val="Footer"/>
          <w:jc w:val="right"/>
        </w:pPr>
        <w:r>
          <w:fldChar w:fldCharType="begin"/>
        </w:r>
        <w:r w:rsidR="00A14002">
          <w:instrText>PAGE</w:instrText>
        </w:r>
        <w:r>
          <w:fldChar w:fldCharType="separate"/>
        </w:r>
        <w:r w:rsidR="00A14002">
          <w:rPr>
            <w:noProof/>
          </w:rPr>
          <w:t>2</w:t>
        </w:r>
        <w:r>
          <w:fldChar w:fldCharType="end"/>
        </w:r>
      </w:p>
    </w:sdtContent>
  </w:sdt>
  <w:p w:rsidR="005D23DC" w:rsidRDefault="005D2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DC" w:rsidRDefault="005D23DC" w:rsidP="005D23DC">
      <w:pPr>
        <w:spacing w:after="0" w:line="240" w:lineRule="auto"/>
      </w:pPr>
      <w:r>
        <w:separator/>
      </w:r>
    </w:p>
  </w:footnote>
  <w:footnote w:type="continuationSeparator" w:id="0">
    <w:p w:rsidR="005D23DC" w:rsidRDefault="005D23DC" w:rsidP="005D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DC" w:rsidRDefault="005D23D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DC"/>
    <w:rsid w:val="005D23DC"/>
    <w:rsid w:val="00A1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4546E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4546E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1807F1"/>
  </w:style>
  <w:style w:type="character" w:customStyle="1" w:styleId="a5">
    <w:name w:val="Нижний колонтитул Знак"/>
    <w:basedOn w:val="a0"/>
    <w:uiPriority w:val="99"/>
    <w:qFormat/>
    <w:rsid w:val="001807F1"/>
  </w:style>
  <w:style w:type="paragraph" w:customStyle="1" w:styleId="a6">
    <w:name w:val="Заголовок"/>
    <w:basedOn w:val="a"/>
    <w:next w:val="a7"/>
    <w:qFormat/>
    <w:rsid w:val="005D23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D23DC"/>
    <w:pPr>
      <w:spacing w:after="140"/>
    </w:pPr>
  </w:style>
  <w:style w:type="paragraph" w:styleId="a8">
    <w:name w:val="List"/>
    <w:basedOn w:val="a7"/>
    <w:rsid w:val="005D23DC"/>
    <w:rPr>
      <w:rFonts w:cs="Arial"/>
    </w:rPr>
  </w:style>
  <w:style w:type="paragraph" w:customStyle="1" w:styleId="Caption">
    <w:name w:val="Caption"/>
    <w:basedOn w:val="a"/>
    <w:qFormat/>
    <w:rsid w:val="005D23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D23DC"/>
    <w:pPr>
      <w:suppressLineNumbers/>
    </w:pPr>
    <w:rPr>
      <w:rFonts w:cs="Arial"/>
    </w:rPr>
  </w:style>
  <w:style w:type="paragraph" w:customStyle="1" w:styleId="xl93">
    <w:name w:val="xl93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qFormat/>
    <w:rsid w:val="0024546E"/>
    <w:pPr>
      <w:spacing w:beforeAutospacing="1" w:afterAutospacing="1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customStyle="1" w:styleId="xl95">
    <w:name w:val="xl95"/>
    <w:basedOn w:val="a"/>
    <w:qFormat/>
    <w:rsid w:val="0024546E"/>
    <w:pPr>
      <w:shd w:val="clear" w:color="000000" w:fill="FFFFFF"/>
      <w:spacing w:beforeAutospacing="1" w:afterAutospacing="1" w:line="240" w:lineRule="auto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qFormat/>
    <w:rsid w:val="0024546E"/>
    <w:pPr>
      <w:pBdr>
        <w:top w:val="single" w:sz="4" w:space="0" w:color="000000"/>
      </w:pBdr>
      <w:shd w:val="clear" w:color="000000" w:fill="CCFFFF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qFormat/>
    <w:rsid w:val="0024546E"/>
    <w:pPr>
      <w:pBdr>
        <w:top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qFormat/>
    <w:rsid w:val="00245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qFormat/>
    <w:rsid w:val="002454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qFormat/>
    <w:rsid w:val="00245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qFormat/>
    <w:rsid w:val="0024546E"/>
    <w:pPr>
      <w:spacing w:beforeAutospacing="1" w:afterAutospacing="1" w:line="240" w:lineRule="auto"/>
      <w:jc w:val="center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qFormat/>
    <w:rsid w:val="0024546E"/>
    <w:pPr>
      <w:spacing w:beforeAutospacing="1" w:afterAutospacing="1" w:line="240" w:lineRule="auto"/>
      <w:jc w:val="right"/>
    </w:pPr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customStyle="1" w:styleId="aa">
    <w:name w:val="Верхний и нижний колонтитулы"/>
    <w:basedOn w:val="a"/>
    <w:qFormat/>
    <w:rsid w:val="005D23DC"/>
  </w:style>
  <w:style w:type="paragraph" w:customStyle="1" w:styleId="Header">
    <w:name w:val="Header"/>
    <w:basedOn w:val="a"/>
    <w:uiPriority w:val="99"/>
    <w:unhideWhenUsed/>
    <w:rsid w:val="001807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807F1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2454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3639</Words>
  <Characters>20747</Characters>
  <Application>Microsoft Office Word</Application>
  <DocSecurity>0</DocSecurity>
  <Lines>172</Lines>
  <Paragraphs>48</Paragraphs>
  <ScaleCrop>false</ScaleCrop>
  <Company/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dc:description/>
  <cp:lastModifiedBy>Бухгалтер</cp:lastModifiedBy>
  <cp:revision>11</cp:revision>
  <dcterms:created xsi:type="dcterms:W3CDTF">2021-08-24T11:33:00Z</dcterms:created>
  <dcterms:modified xsi:type="dcterms:W3CDTF">2021-08-31T05:51:00Z</dcterms:modified>
  <dc:language>ru-RU</dc:language>
</cp:coreProperties>
</file>