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 xml:space="preserve">3 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5 394 104 72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1 0</w:t>
            </w:r>
            <w:r>
              <w:rPr>
                <w:rFonts w:ascii="Liberation Serif" w:hAnsi="Liberation Serif"/>
              </w:rPr>
              <w:t>00 000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4 3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94 104,72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2 404 895,28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2 404 895,28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Обязательства по муниципальной гарантии 202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/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2 500 000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812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1 687 5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10 299 000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 xml:space="preserve">1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812 500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en-US" w:eastAsia="ru-RU" w:bidi="ar-SA"/>
              </w:rPr>
              <w:t>8 486 500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LibreOffice/7.5.4.2$Windows_X86_64 LibreOffice_project/36ccfdc35048b057fd9854c757a8b67ec53977b6</Application>
  <AppVersion>15.0000</AppVersion>
  <Pages>1</Pages>
  <Words>95</Words>
  <Characters>553</Characters>
  <CharactersWithSpaces>699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2023-10-09T10:02:15Z</cp:lastPrinted>
  <dcterms:modified xsi:type="dcterms:W3CDTF">2023-10-09T10:02:50Z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