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46" w:type="dxa"/>
        <w:jc w:val="left"/>
        <w:tblInd w:w="109" w:type="dxa"/>
        <w:tblLayout w:type="fixed"/>
        <w:tblCellMar>
          <w:top w:w="0" w:type="dxa"/>
          <w:left w:w="108" w:type="dxa"/>
          <w:bottom w:w="0" w:type="dxa"/>
          <w:right w:w="108" w:type="dxa"/>
        </w:tblCellMar>
        <w:tblLook w:val="0000"/>
      </w:tblPr>
      <w:tblGrid>
        <w:gridCol w:w="9746"/>
      </w:tblGrid>
      <w:tr>
        <w:trPr>
          <w:trHeight w:val="899" w:hRule="atLeast"/>
        </w:trPr>
        <w:tc>
          <w:tcPr>
            <w:tcW w:w="9746" w:type="dxa"/>
            <w:tcBorders>
              <w:bottom w:val="thinThickSmallGap" w:sz="24" w:space="0" w:color="000000"/>
            </w:tcBorders>
          </w:tcPr>
          <w:p>
            <w:pPr>
              <w:pStyle w:val="Normal"/>
              <w:widowControl w:val="false"/>
              <w:jc w:val="center"/>
              <w:rPr>
                <w:b/>
                <w:b/>
                <w:sz w:val="28"/>
              </w:rPr>
            </w:pPr>
            <w:r>
              <w:rPr>
                <w:b/>
                <w:sz w:val="28"/>
              </w:rPr>
              <w:t>Дума Слободо-Туринского сельского поселения</w:t>
            </w:r>
          </w:p>
          <w:p>
            <w:pPr>
              <w:pStyle w:val="Normal"/>
              <w:widowControl w:val="false"/>
              <w:jc w:val="center"/>
              <w:rPr>
                <w:b/>
                <w:b/>
                <w:sz w:val="28"/>
              </w:rPr>
            </w:pPr>
            <w:r>
              <w:rPr>
                <w:b/>
                <w:sz w:val="28"/>
              </w:rPr>
              <w:t>четвертого созыва</w:t>
            </w:r>
          </w:p>
          <w:p>
            <w:pPr>
              <w:pStyle w:val="Normal"/>
              <w:widowControl w:val="false"/>
              <w:jc w:val="center"/>
              <w:rPr>
                <w:b/>
                <w:b/>
                <w:sz w:val="28"/>
              </w:rPr>
            </w:pPr>
            <w:r>
              <w:rPr>
                <w:b/>
                <w:sz w:val="28"/>
              </w:rPr>
              <w:t>Слободо-Туринского муниципального района</w:t>
            </w:r>
          </w:p>
          <w:p>
            <w:pPr>
              <w:pStyle w:val="Normal"/>
              <w:widowControl w:val="false"/>
              <w:spacing w:lineRule="auto" w:line="276"/>
              <w:jc w:val="center"/>
              <w:rPr>
                <w:sz w:val="28"/>
                <w:szCs w:val="28"/>
              </w:rPr>
            </w:pPr>
            <w:r>
              <w:rPr>
                <w:b/>
                <w:sz w:val="28"/>
                <w:szCs w:val="28"/>
              </w:rPr>
              <w:t>Р Е Ш Е Н И Е</w:t>
            </w:r>
          </w:p>
        </w:tc>
      </w:tr>
    </w:tbl>
    <w:p>
      <w:pPr>
        <w:pStyle w:val="Normal"/>
        <w:rPr>
          <w:color w:val="000000"/>
          <w:sz w:val="28"/>
        </w:rPr>
      </w:pPr>
      <w:r>
        <w:rPr>
          <w:color w:val="000000"/>
          <w:sz w:val="28"/>
        </w:rPr>
      </w:r>
    </w:p>
    <w:p>
      <w:pPr>
        <w:pStyle w:val="Normal"/>
        <w:rPr>
          <w:color w:val="000000"/>
          <w:sz w:val="28"/>
        </w:rPr>
      </w:pPr>
      <w:r>
        <w:rPr>
          <w:color w:val="000000"/>
          <w:sz w:val="28"/>
        </w:rPr>
        <w:t xml:space="preserve">от 01 марта 2022 года  </w:t>
        <w:tab/>
        <w:tab/>
        <w:tab/>
        <w:tab/>
        <w:t xml:space="preserve">                                               № 256</w:t>
      </w:r>
    </w:p>
    <w:p>
      <w:pPr>
        <w:pStyle w:val="Normal"/>
        <w:rPr>
          <w:color w:val="000000"/>
          <w:sz w:val="28"/>
        </w:rPr>
      </w:pPr>
      <w:r>
        <w:rPr>
          <w:color w:val="000000"/>
          <w:sz w:val="28"/>
        </w:rPr>
        <w:t xml:space="preserve">с. Туринская Слобода                                               </w:t>
      </w:r>
    </w:p>
    <w:p>
      <w:pPr>
        <w:pStyle w:val="Normal"/>
        <w:jc w:val="center"/>
        <w:rPr>
          <w:b/>
          <w:b/>
          <w:i/>
          <w:i/>
          <w:sz w:val="28"/>
        </w:rPr>
      </w:pPr>
      <w:r>
        <w:rPr>
          <w:b/>
          <w:i/>
          <w:sz w:val="28"/>
        </w:rPr>
      </w:r>
    </w:p>
    <w:p>
      <w:pPr>
        <w:pStyle w:val="Normal"/>
        <w:jc w:val="center"/>
        <w:rPr>
          <w:b/>
          <w:b/>
          <w:color w:val="000000"/>
          <w:sz w:val="28"/>
          <w:szCs w:val="28"/>
        </w:rPr>
      </w:pPr>
      <w:r>
        <w:rPr>
          <w:b/>
          <w:bCs/>
          <w:iCs/>
          <w:color w:val="000000"/>
          <w:sz w:val="28"/>
          <w:szCs w:val="28"/>
        </w:rPr>
        <w:t>Об утверждении Положения об инициативных проектах, реализуемых на территории Слободо-Туринского сельского поселения Слободо-Туринского муниципального района Свердловской области</w:t>
      </w:r>
    </w:p>
    <w:p>
      <w:pPr>
        <w:pStyle w:val="Normal"/>
        <w:jc w:val="center"/>
        <w:rPr>
          <w:b/>
          <w:b/>
          <w:sz w:val="28"/>
          <w:szCs w:val="28"/>
        </w:rPr>
      </w:pPr>
      <w:r>
        <w:rPr>
          <w:b/>
          <w:sz w:val="28"/>
          <w:szCs w:val="28"/>
        </w:rPr>
      </w:r>
    </w:p>
    <w:p>
      <w:pPr>
        <w:pStyle w:val="Normal"/>
        <w:ind w:firstLine="540"/>
        <w:jc w:val="both"/>
        <w:rPr>
          <w:sz w:val="28"/>
          <w:szCs w:val="28"/>
        </w:rPr>
      </w:pPr>
      <w:r>
        <w:rPr>
          <w:sz w:val="28"/>
          <w:szCs w:val="28"/>
        </w:rPr>
        <w:t xml:space="preserve">В соответствии со статьей 26.1 Федерального закона от 06.10.2003 № 131-ФЗ "Об общих принципах организации местного самоуправления в Российской Федерации", статьей 14.1 </w:t>
      </w:r>
      <w:r>
        <w:rPr>
          <w:bCs/>
          <w:sz w:val="28"/>
          <w:szCs w:val="28"/>
        </w:rPr>
        <w:t xml:space="preserve">Устава Слободо-Туринского сельского поселения, в целях реализации мероприятий, имеющих приоритетное значение для жителей Слободо-Туринского сельского поселения </w:t>
      </w:r>
    </w:p>
    <w:p>
      <w:pPr>
        <w:pStyle w:val="Normal"/>
        <w:ind w:firstLine="720"/>
        <w:jc w:val="both"/>
        <w:rPr>
          <w:bCs/>
          <w:sz w:val="28"/>
          <w:szCs w:val="28"/>
        </w:rPr>
      </w:pPr>
      <w:r>
        <w:rPr>
          <w:bCs/>
          <w:sz w:val="28"/>
          <w:szCs w:val="28"/>
        </w:rPr>
      </w:r>
    </w:p>
    <w:p>
      <w:pPr>
        <w:pStyle w:val="Normal"/>
        <w:jc w:val="both"/>
        <w:rPr>
          <w:sz w:val="28"/>
          <w:szCs w:val="28"/>
        </w:rPr>
      </w:pPr>
      <w:r>
        <w:rPr>
          <w:sz w:val="28"/>
          <w:szCs w:val="28"/>
        </w:rPr>
        <w:t>Дума Слободо-Туринского сельского поселения</w:t>
      </w:r>
    </w:p>
    <w:p>
      <w:pPr>
        <w:pStyle w:val="Normal"/>
        <w:jc w:val="both"/>
        <w:rPr>
          <w:color w:val="000000"/>
          <w:sz w:val="28"/>
          <w:szCs w:val="28"/>
        </w:rPr>
      </w:pPr>
      <w:r>
        <w:rPr>
          <w:b/>
          <w:sz w:val="28"/>
          <w:szCs w:val="28"/>
        </w:rPr>
        <w:t xml:space="preserve">РЕШИЛА:   </w:t>
      </w:r>
      <w:r>
        <w:rPr>
          <w:color w:val="000000"/>
          <w:sz w:val="28"/>
          <w:szCs w:val="28"/>
        </w:rPr>
        <w:t xml:space="preserve">1. Утвердить </w:t>
      </w:r>
    </w:p>
    <w:p>
      <w:pPr>
        <w:pStyle w:val="Normal"/>
        <w:ind w:firstLine="720"/>
        <w:jc w:val="both"/>
        <w:rPr>
          <w:color w:val="000000"/>
          <w:sz w:val="28"/>
          <w:szCs w:val="28"/>
        </w:rPr>
      </w:pPr>
      <w:r>
        <w:rPr>
          <w:color w:val="000000"/>
          <w:sz w:val="28"/>
          <w:szCs w:val="28"/>
        </w:rPr>
        <w:t xml:space="preserve">1) Положение об инициативных проектах, реализуемых на территории Слободо-Туринского сельского поселения Слободо-Туринского муниципального района Свердловской области (Приложение № 1). </w:t>
      </w:r>
    </w:p>
    <w:p>
      <w:pPr>
        <w:pStyle w:val="Normal"/>
        <w:ind w:firstLine="708"/>
        <w:jc w:val="both"/>
        <w:rPr>
          <w:color w:val="000000"/>
          <w:sz w:val="28"/>
          <w:szCs w:val="28"/>
        </w:rPr>
      </w:pPr>
      <w:r>
        <w:rPr>
          <w:color w:val="000000"/>
          <w:sz w:val="28"/>
          <w:szCs w:val="28"/>
        </w:rPr>
        <w:t>2) Порядок определения части территории Слободо-Туринского сельского поселения, на которой могут реализовываться инициативные проекты (Приложение № 2).</w:t>
      </w:r>
    </w:p>
    <w:p>
      <w:pPr>
        <w:pStyle w:val="Normal"/>
        <w:ind w:firstLine="708"/>
        <w:jc w:val="both"/>
        <w:rPr>
          <w:color w:val="000000"/>
          <w:sz w:val="28"/>
          <w:szCs w:val="28"/>
        </w:rPr>
      </w:pPr>
      <w:r>
        <w:rPr>
          <w:color w:val="000000"/>
          <w:sz w:val="28"/>
          <w:szCs w:val="28"/>
        </w:rPr>
        <w:t>2. Опубликовать настоящее Решение в печатном средстве массовой информации Думы и Администрации Слободо-Туринского сельского поселения "Информационный вестник" или «Коммунар» и разместить на официальных сайтах Слободо-Туринского сельского поселения и Думы Слободо-Туринского сельского поселения в информационно-телекоммуникационной сети «Интернет».</w:t>
      </w:r>
    </w:p>
    <w:p>
      <w:pPr>
        <w:pStyle w:val="Normal"/>
        <w:ind w:firstLine="708"/>
        <w:jc w:val="both"/>
        <w:rPr>
          <w:color w:val="000000"/>
          <w:sz w:val="28"/>
          <w:szCs w:val="28"/>
        </w:rPr>
      </w:pPr>
      <w:r>
        <w:rPr>
          <w:color w:val="000000"/>
          <w:sz w:val="28"/>
          <w:szCs w:val="28"/>
        </w:rPr>
        <w:t>3. Настоящее Решение вступает в силу со дня его официального опубликования.</w:t>
      </w:r>
    </w:p>
    <w:p>
      <w:pPr>
        <w:pStyle w:val="Normal"/>
        <w:ind w:firstLine="720"/>
        <w:jc w:val="both"/>
        <w:rPr>
          <w:color w:val="000000"/>
          <w:sz w:val="28"/>
          <w:szCs w:val="28"/>
        </w:rPr>
      </w:pPr>
      <w:r>
        <w:rPr>
          <w:color w:val="000000"/>
          <w:sz w:val="28"/>
          <w:szCs w:val="28"/>
        </w:rPr>
        <w:t>4. Контроль за исполнением настоящего Решения возложить на комиссию по вопросам законодательства, местного самоуправления и Регламенту (председатель комиссии Т. А. Устьянцева).</w:t>
      </w:r>
    </w:p>
    <w:p>
      <w:pPr>
        <w:pStyle w:val="Normal"/>
        <w:ind w:firstLine="720"/>
        <w:jc w:val="both"/>
        <w:rPr>
          <w:sz w:val="28"/>
          <w:szCs w:val="28"/>
        </w:rPr>
      </w:pPr>
      <w:r>
        <w:rPr>
          <w:sz w:val="28"/>
          <w:szCs w:val="28"/>
        </w:rPr>
      </w:r>
    </w:p>
    <w:p>
      <w:pPr>
        <w:pStyle w:val="Normal"/>
        <w:jc w:val="both"/>
        <w:rPr>
          <w:color w:val="000000"/>
          <w:sz w:val="28"/>
          <w:szCs w:val="28"/>
        </w:rPr>
      </w:pPr>
      <w:r>
        <w:rPr>
          <w:color w:val="000000"/>
          <w:sz w:val="28"/>
          <w:szCs w:val="28"/>
        </w:rPr>
      </w:r>
    </w:p>
    <w:tbl>
      <w:tblPr>
        <w:tblW w:w="9570" w:type="dxa"/>
        <w:jc w:val="left"/>
        <w:tblInd w:w="0" w:type="dxa"/>
        <w:tblLayout w:type="fixed"/>
        <w:tblCellMar>
          <w:top w:w="0" w:type="dxa"/>
          <w:left w:w="108" w:type="dxa"/>
          <w:bottom w:w="0" w:type="dxa"/>
          <w:right w:w="108" w:type="dxa"/>
        </w:tblCellMar>
        <w:tblLook w:val="04a0"/>
      </w:tblPr>
      <w:tblGrid>
        <w:gridCol w:w="4184"/>
        <w:gridCol w:w="1311"/>
        <w:gridCol w:w="4075"/>
      </w:tblGrid>
      <w:tr>
        <w:trPr/>
        <w:tc>
          <w:tcPr>
            <w:tcW w:w="4184" w:type="dxa"/>
            <w:tcBorders/>
          </w:tcPr>
          <w:p>
            <w:pPr>
              <w:pStyle w:val="Normal"/>
              <w:widowControl w:val="false"/>
              <w:rPr>
                <w:sz w:val="28"/>
              </w:rPr>
            </w:pPr>
            <w:r>
              <w:rPr>
                <w:sz w:val="28"/>
              </w:rPr>
              <w:t xml:space="preserve">Председатель  Думы </w:t>
            </w:r>
          </w:p>
          <w:p>
            <w:pPr>
              <w:pStyle w:val="Normal"/>
              <w:widowControl w:val="false"/>
              <w:rPr>
                <w:sz w:val="28"/>
              </w:rPr>
            </w:pPr>
            <w:r>
              <w:rPr>
                <w:sz w:val="28"/>
              </w:rPr>
              <w:t>Слободо-Туринского</w:t>
            </w:r>
          </w:p>
          <w:p>
            <w:pPr>
              <w:pStyle w:val="Normal"/>
              <w:widowControl w:val="false"/>
              <w:rPr>
                <w:sz w:val="28"/>
              </w:rPr>
            </w:pPr>
            <w:r>
              <w:rPr>
                <w:sz w:val="28"/>
              </w:rPr>
              <w:t>сельского поселения</w:t>
            </w:r>
          </w:p>
          <w:p>
            <w:pPr>
              <w:pStyle w:val="Normal"/>
              <w:widowControl w:val="false"/>
              <w:rPr>
                <w:sz w:val="28"/>
              </w:rPr>
            </w:pPr>
            <w:r>
              <w:rPr>
                <w:sz w:val="28"/>
              </w:rPr>
            </w:r>
          </w:p>
          <w:p>
            <w:pPr>
              <w:pStyle w:val="Normal"/>
              <w:widowControl w:val="false"/>
              <w:rPr>
                <w:sz w:val="28"/>
              </w:rPr>
            </w:pPr>
            <w:r>
              <w:rPr>
                <w:sz w:val="28"/>
              </w:rPr>
              <w:t xml:space="preserve">____________ А. В. Кукарских  </w:t>
            </w:r>
          </w:p>
        </w:tc>
        <w:tc>
          <w:tcPr>
            <w:tcW w:w="1311" w:type="dxa"/>
            <w:tcBorders/>
          </w:tcPr>
          <w:p>
            <w:pPr>
              <w:pStyle w:val="Normal"/>
              <w:widowControl w:val="false"/>
              <w:jc w:val="both"/>
              <w:rPr>
                <w:sz w:val="28"/>
              </w:rPr>
            </w:pPr>
            <w:r>
              <w:rPr>
                <w:sz w:val="28"/>
              </w:rPr>
            </w:r>
          </w:p>
        </w:tc>
        <w:tc>
          <w:tcPr>
            <w:tcW w:w="4075" w:type="dxa"/>
            <w:tcBorders/>
          </w:tcPr>
          <w:p>
            <w:pPr>
              <w:pStyle w:val="Normal"/>
              <w:widowControl w:val="false"/>
              <w:ind w:right="-711" w:hanging="0"/>
              <w:rPr>
                <w:sz w:val="28"/>
              </w:rPr>
            </w:pPr>
            <w:r>
              <w:rPr>
                <w:sz w:val="28"/>
              </w:rPr>
              <w:t xml:space="preserve">        </w:t>
            </w:r>
            <w:r>
              <w:rPr>
                <w:sz w:val="28"/>
              </w:rPr>
              <w:t>Глава Слободо-Туринского</w:t>
            </w:r>
          </w:p>
          <w:p>
            <w:pPr>
              <w:pStyle w:val="Normal"/>
              <w:widowControl w:val="false"/>
              <w:ind w:right="-711" w:hanging="0"/>
              <w:rPr>
                <w:sz w:val="28"/>
              </w:rPr>
            </w:pPr>
            <w:r>
              <w:rPr>
                <w:sz w:val="28"/>
              </w:rPr>
              <w:t xml:space="preserve">                   </w:t>
            </w:r>
            <w:r>
              <w:rPr>
                <w:sz w:val="28"/>
              </w:rPr>
              <w:t>сельского поселения</w:t>
            </w:r>
          </w:p>
          <w:p>
            <w:pPr>
              <w:pStyle w:val="Normal"/>
              <w:widowControl w:val="false"/>
              <w:ind w:right="-711" w:hanging="0"/>
              <w:rPr>
                <w:sz w:val="28"/>
              </w:rPr>
            </w:pPr>
            <w:r>
              <w:rPr>
                <w:sz w:val="28"/>
              </w:rPr>
            </w:r>
          </w:p>
          <w:p>
            <w:pPr>
              <w:pStyle w:val="Normal"/>
              <w:widowControl w:val="false"/>
              <w:ind w:right="-711" w:hanging="0"/>
              <w:rPr>
                <w:sz w:val="28"/>
              </w:rPr>
            </w:pPr>
            <w:r>
              <w:rPr>
                <w:sz w:val="28"/>
              </w:rPr>
            </w:r>
          </w:p>
          <w:p>
            <w:pPr>
              <w:pStyle w:val="Normal"/>
              <w:widowControl w:val="false"/>
              <w:ind w:right="-711" w:hanging="0"/>
              <w:rPr>
                <w:sz w:val="28"/>
              </w:rPr>
            </w:pPr>
            <w:r>
              <w:rPr>
                <w:sz w:val="28"/>
              </w:rPr>
              <w:t>______________ Ю. В. Сабуров</w:t>
            </w:r>
          </w:p>
        </w:tc>
      </w:tr>
    </w:tbl>
    <w:p>
      <w:pPr>
        <w:pStyle w:val="Normal"/>
        <w:jc w:val="right"/>
        <w:rPr>
          <w:sz w:val="28"/>
          <w:szCs w:val="28"/>
        </w:rPr>
      </w:pPr>
      <w:r>
        <w:rPr>
          <w:sz w:val="28"/>
          <w:szCs w:val="28"/>
        </w:rPr>
      </w:r>
    </w:p>
    <w:p>
      <w:pPr>
        <w:pStyle w:val="Normal"/>
        <w:jc w:val="right"/>
        <w:rPr>
          <w:bCs/>
          <w:iCs/>
          <w:color w:val="000000"/>
          <w:sz w:val="22"/>
          <w:szCs w:val="22"/>
        </w:rPr>
      </w:pPr>
      <w:r>
        <w:rPr>
          <w:bCs/>
          <w:iCs/>
          <w:color w:val="000000"/>
          <w:sz w:val="22"/>
          <w:szCs w:val="22"/>
        </w:rPr>
        <w:t>Утверждено</w:t>
      </w:r>
    </w:p>
    <w:p>
      <w:pPr>
        <w:pStyle w:val="Normal"/>
        <w:jc w:val="right"/>
        <w:rPr>
          <w:bCs/>
          <w:iCs/>
          <w:color w:val="000000"/>
          <w:sz w:val="22"/>
          <w:szCs w:val="22"/>
        </w:rPr>
      </w:pPr>
      <w:r>
        <w:rPr>
          <w:bCs/>
          <w:iCs/>
          <w:color w:val="000000"/>
          <w:sz w:val="22"/>
          <w:szCs w:val="22"/>
        </w:rPr>
        <w:t>решением Думы</w:t>
      </w:r>
    </w:p>
    <w:p>
      <w:pPr>
        <w:pStyle w:val="Normal"/>
        <w:jc w:val="right"/>
        <w:rPr>
          <w:bCs/>
          <w:iCs/>
          <w:color w:val="000000"/>
          <w:sz w:val="22"/>
          <w:szCs w:val="22"/>
        </w:rPr>
      </w:pPr>
      <w:r>
        <w:rPr>
          <w:bCs/>
          <w:iCs/>
          <w:color w:val="000000"/>
          <w:sz w:val="22"/>
          <w:szCs w:val="22"/>
        </w:rPr>
        <w:t xml:space="preserve">Слободо-Туринского </w:t>
      </w:r>
    </w:p>
    <w:p>
      <w:pPr>
        <w:pStyle w:val="Normal"/>
        <w:jc w:val="right"/>
        <w:rPr>
          <w:bCs/>
          <w:iCs/>
          <w:color w:val="000000"/>
          <w:sz w:val="22"/>
          <w:szCs w:val="22"/>
        </w:rPr>
      </w:pPr>
      <w:r>
        <w:rPr>
          <w:bCs/>
          <w:iCs/>
          <w:color w:val="000000"/>
          <w:sz w:val="22"/>
          <w:szCs w:val="22"/>
        </w:rPr>
        <w:t xml:space="preserve">сельского поселения </w:t>
      </w:r>
    </w:p>
    <w:p>
      <w:pPr>
        <w:pStyle w:val="Normal"/>
        <w:jc w:val="right"/>
        <w:rPr>
          <w:bCs/>
          <w:iCs/>
          <w:color w:val="000000"/>
          <w:sz w:val="22"/>
          <w:szCs w:val="22"/>
        </w:rPr>
      </w:pPr>
      <w:r>
        <w:rPr>
          <w:bCs/>
          <w:iCs/>
          <w:color w:val="000000"/>
          <w:sz w:val="22"/>
          <w:szCs w:val="22"/>
        </w:rPr>
        <w:t>от 01.03.2022 № 256</w:t>
      </w:r>
    </w:p>
    <w:p>
      <w:pPr>
        <w:pStyle w:val="Normal"/>
        <w:jc w:val="center"/>
        <w:rPr>
          <w:b/>
          <w:b/>
          <w:bCs/>
          <w:iCs/>
          <w:color w:val="000000"/>
          <w:sz w:val="28"/>
          <w:szCs w:val="28"/>
        </w:rPr>
      </w:pPr>
      <w:r>
        <w:rPr>
          <w:b/>
          <w:bCs/>
          <w:iCs/>
          <w:color w:val="000000"/>
          <w:sz w:val="28"/>
          <w:szCs w:val="28"/>
        </w:rPr>
        <w:t xml:space="preserve">Положение об инициативных проектах, </w:t>
      </w:r>
    </w:p>
    <w:p>
      <w:pPr>
        <w:pStyle w:val="Normal"/>
        <w:jc w:val="center"/>
        <w:rPr>
          <w:b/>
          <w:b/>
          <w:color w:val="000000"/>
          <w:sz w:val="28"/>
          <w:szCs w:val="28"/>
        </w:rPr>
      </w:pPr>
      <w:r>
        <w:rPr>
          <w:b/>
          <w:bCs/>
          <w:iCs/>
          <w:color w:val="000000"/>
          <w:sz w:val="28"/>
          <w:szCs w:val="28"/>
        </w:rPr>
        <w:t>реализуемых на территории Слободо-Туринского сельского поселения Слободо-Туринского муниципального района Свердловской области</w:t>
      </w:r>
    </w:p>
    <w:p>
      <w:pPr>
        <w:pStyle w:val="Normal"/>
        <w:suppressLineNumbers/>
        <w:suppressAutoHyphens w:val="true"/>
        <w:jc w:val="center"/>
        <w:rPr>
          <w:b/>
          <w:b/>
          <w:bCs/>
          <w:sz w:val="28"/>
          <w:szCs w:val="28"/>
        </w:rPr>
      </w:pPr>
      <w:r>
        <w:rPr>
          <w:b/>
          <w:bCs/>
          <w:sz w:val="28"/>
          <w:szCs w:val="28"/>
        </w:rPr>
      </w:r>
    </w:p>
    <w:p>
      <w:pPr>
        <w:pStyle w:val="Normal"/>
        <w:suppressLineNumbers/>
        <w:suppressAutoHyphens w:val="true"/>
        <w:jc w:val="center"/>
        <w:rPr>
          <w:b/>
          <w:b/>
          <w:bCs/>
          <w:sz w:val="28"/>
          <w:szCs w:val="28"/>
        </w:rPr>
      </w:pPr>
      <w:r>
        <w:rPr>
          <w:b/>
          <w:bCs/>
          <w:sz w:val="28"/>
          <w:szCs w:val="28"/>
        </w:rPr>
        <w:t>Глава 1. Общие положения</w:t>
      </w:r>
    </w:p>
    <w:p>
      <w:pPr>
        <w:pStyle w:val="Normal"/>
        <w:suppressLineNumbers/>
        <w:suppressAutoHyphens w:val="true"/>
        <w:jc w:val="center"/>
        <w:rPr>
          <w:bCs/>
          <w:sz w:val="28"/>
          <w:szCs w:val="28"/>
        </w:rPr>
      </w:pPr>
      <w:r>
        <w:rPr>
          <w:bCs/>
          <w:sz w:val="28"/>
          <w:szCs w:val="28"/>
        </w:rPr>
      </w:r>
    </w:p>
    <w:p>
      <w:pPr>
        <w:pStyle w:val="Normal"/>
        <w:suppressLineNumbers/>
        <w:suppressAutoHyphens w:val="true"/>
        <w:ind w:firstLine="709"/>
        <w:jc w:val="both"/>
        <w:rPr>
          <w:bCs/>
          <w:sz w:val="28"/>
          <w:szCs w:val="28"/>
        </w:rPr>
      </w:pPr>
      <w:r>
        <w:rPr>
          <w:bCs/>
          <w:sz w:val="28"/>
          <w:szCs w:val="28"/>
        </w:rPr>
        <w:t>1.1. Настоящее Положение об инициативных проектах, реализуемых на территории Слободо-Туринского сельского поселения (далее - Положение) устанавливает общие положения, а также правила осуществления процедур по выдвижению, обсуждению, внесению, рассмотрению, инициативных проектов; порядок проведения их конкурсного отбора, порядок определения части территории Слободо-Туринского сельского поселения, на которой могут реализовываться инициативные проекты; порядок формирования и деятельности комиссии по проведению конкурсного отбора инициативных проектов, порядок реализации инициативных проектов; порядок расчета и возврата сумм инициативных платежей.</w:t>
      </w:r>
    </w:p>
    <w:p>
      <w:pPr>
        <w:pStyle w:val="Normal"/>
        <w:suppressLineNumbers/>
        <w:suppressAutoHyphens w:val="true"/>
        <w:ind w:firstLine="709"/>
        <w:jc w:val="both"/>
        <w:rPr>
          <w:bCs/>
          <w:sz w:val="28"/>
          <w:szCs w:val="28"/>
        </w:rPr>
      </w:pPr>
      <w:r>
        <w:rPr>
          <w:bCs/>
          <w:sz w:val="28"/>
          <w:szCs w:val="28"/>
        </w:rPr>
        <w:t xml:space="preserve">1.2. Настоящее Положение не применяется: </w:t>
      </w:r>
    </w:p>
    <w:p>
      <w:pPr>
        <w:pStyle w:val="Normal"/>
        <w:suppressLineNumbers/>
        <w:suppressAutoHyphens w:val="true"/>
        <w:ind w:firstLine="709"/>
        <w:jc w:val="both"/>
        <w:rPr>
          <w:bCs/>
          <w:sz w:val="28"/>
          <w:szCs w:val="28"/>
        </w:rPr>
      </w:pPr>
      <w:r>
        <w:rPr>
          <w:bCs/>
          <w:sz w:val="28"/>
          <w:szCs w:val="28"/>
        </w:rPr>
        <w:t>в отношении инициативных проектов, реализация которых осуществляется их инициаторами;</w:t>
      </w:r>
    </w:p>
    <w:p>
      <w:pPr>
        <w:pStyle w:val="Normal"/>
        <w:suppressLineNumbers/>
        <w:suppressAutoHyphens w:val="true"/>
        <w:ind w:firstLine="709"/>
        <w:jc w:val="both"/>
        <w:rPr>
          <w:bCs/>
          <w:sz w:val="28"/>
          <w:szCs w:val="28"/>
        </w:rPr>
      </w:pPr>
      <w:r>
        <w:rPr>
          <w:bCs/>
          <w:sz w:val="28"/>
          <w:szCs w:val="28"/>
        </w:rPr>
        <w:t xml:space="preserve">в случае предоставления инициатору из бюджета сельского поселения субсидий на реализацию проекта, в том числе по результатам проводимого органами местного самоуправления  конкурсного отбора; </w:t>
      </w:r>
    </w:p>
    <w:p>
      <w:pPr>
        <w:pStyle w:val="Normal"/>
        <w:suppressLineNumbers/>
        <w:suppressAutoHyphens w:val="true"/>
        <w:ind w:firstLine="709"/>
        <w:jc w:val="both"/>
        <w:rPr>
          <w:bCs/>
          <w:sz w:val="28"/>
          <w:szCs w:val="28"/>
        </w:rPr>
      </w:pPr>
      <w:r>
        <w:rPr>
          <w:bCs/>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Свердловской области. </w:t>
      </w:r>
    </w:p>
    <w:p>
      <w:pPr>
        <w:pStyle w:val="Normal"/>
        <w:suppressLineNumbers/>
        <w:suppressAutoHyphens w:val="true"/>
        <w:ind w:firstLine="709"/>
        <w:jc w:val="both"/>
        <w:rPr>
          <w:bCs/>
          <w:sz w:val="28"/>
          <w:szCs w:val="28"/>
        </w:rPr>
      </w:pPr>
      <w:r>
        <w:rPr>
          <w:bCs/>
          <w:sz w:val="28"/>
          <w:szCs w:val="28"/>
        </w:rPr>
        <w:t xml:space="preserve">1.3. Основные понятия, используемые в настоящем Положении: </w:t>
      </w:r>
    </w:p>
    <w:p>
      <w:pPr>
        <w:pStyle w:val="Normal"/>
        <w:suppressLineNumbers/>
        <w:suppressAutoHyphens w:val="true"/>
        <w:ind w:firstLine="709"/>
        <w:jc w:val="both"/>
        <w:rPr>
          <w:bCs/>
          <w:sz w:val="28"/>
          <w:szCs w:val="28"/>
        </w:rPr>
      </w:pPr>
      <w:r>
        <w:rPr>
          <w:bCs/>
          <w:sz w:val="28"/>
          <w:szCs w:val="28"/>
        </w:rPr>
        <w:t xml:space="preserve">1) инициативные проекты - проекты, разработанные и выдвинутые в соответствии с настоящим Положением инициаторами проектов в целях реализации имеющих приоритетное значение для жителей Слободо-Туринского сельского поселения мероприятий по решению вопросов местного значения или иных вопросов, право решения которых предоставлено органам местного самоуправления Слободо-Туринского сельского поселения; </w:t>
      </w:r>
    </w:p>
    <w:p>
      <w:pPr>
        <w:pStyle w:val="Normal"/>
        <w:suppressLineNumbers/>
        <w:suppressAutoHyphens w:val="true"/>
        <w:ind w:firstLine="709"/>
        <w:jc w:val="both"/>
        <w:rPr>
          <w:bCs/>
          <w:sz w:val="28"/>
          <w:szCs w:val="28"/>
        </w:rPr>
      </w:pPr>
      <w:r>
        <w:rPr>
          <w:bCs/>
          <w:sz w:val="28"/>
          <w:szCs w:val="28"/>
        </w:rPr>
        <w:t xml:space="preserve">2)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Слободо-Туринского сельского поселения в целях реализации конкретных инициативных проектов; </w:t>
      </w:r>
    </w:p>
    <w:p>
      <w:pPr>
        <w:pStyle w:val="Normal"/>
        <w:suppressLineNumbers/>
        <w:suppressAutoHyphens w:val="true"/>
        <w:ind w:firstLine="709"/>
        <w:jc w:val="both"/>
        <w:rPr>
          <w:bCs/>
          <w:sz w:val="28"/>
          <w:szCs w:val="28"/>
        </w:rPr>
      </w:pPr>
      <w:r>
        <w:rPr>
          <w:bCs/>
          <w:sz w:val="28"/>
          <w:szCs w:val="28"/>
        </w:rPr>
        <w:t xml:space="preserve">3) конкурсная комиссия – коллегиальный орган, формируемый Администрацией Слободо-Туринского сельского поселения в целях проведения конкурсного отбора инициативных проектов; </w:t>
      </w:r>
    </w:p>
    <w:p>
      <w:pPr>
        <w:pStyle w:val="Normal"/>
        <w:suppressLineNumbers/>
        <w:suppressAutoHyphens w:val="true"/>
        <w:ind w:firstLine="709"/>
        <w:jc w:val="both"/>
        <w:rPr>
          <w:bCs/>
          <w:sz w:val="28"/>
          <w:szCs w:val="28"/>
        </w:rPr>
      </w:pPr>
      <w:r>
        <w:rPr>
          <w:bCs/>
          <w:sz w:val="28"/>
          <w:szCs w:val="28"/>
        </w:rPr>
        <w:t xml:space="preserve">4) инициаторы проекта – физические, юридические лица, органы территориального общественного самоуправления,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 </w:t>
      </w:r>
    </w:p>
    <w:p>
      <w:pPr>
        <w:pStyle w:val="Normal"/>
        <w:suppressLineNumbers/>
        <w:suppressAutoHyphens w:val="true"/>
        <w:ind w:firstLine="709"/>
        <w:jc w:val="both"/>
        <w:rPr>
          <w:bCs/>
          <w:sz w:val="28"/>
          <w:szCs w:val="28"/>
        </w:rPr>
      </w:pPr>
      <w:r>
        <w:rPr>
          <w:bCs/>
          <w:sz w:val="28"/>
          <w:szCs w:val="28"/>
        </w:rPr>
        <w:t xml:space="preserve">5) представитель инициативной группы – лицо, представляющее интересы инициативной группы по доверенности по вопросам обсуждения, внесения, рассмотрения инициативного проекта. </w:t>
      </w:r>
    </w:p>
    <w:p>
      <w:pPr>
        <w:pStyle w:val="Normal"/>
        <w:suppressLineNumbers/>
        <w:suppressAutoHyphens w:val="true"/>
        <w:ind w:firstLine="709"/>
        <w:jc w:val="both"/>
        <w:rPr>
          <w:bCs/>
          <w:sz w:val="28"/>
          <w:szCs w:val="28"/>
        </w:rPr>
      </w:pPr>
      <w:r>
        <w:rPr>
          <w:bCs/>
          <w:sz w:val="28"/>
          <w:szCs w:val="28"/>
        </w:rPr>
      </w:r>
    </w:p>
    <w:p>
      <w:pPr>
        <w:pStyle w:val="Normal"/>
        <w:suppressLineNumbers/>
        <w:suppressAutoHyphens w:val="true"/>
        <w:jc w:val="center"/>
        <w:rPr>
          <w:b/>
          <w:b/>
          <w:bCs/>
          <w:sz w:val="28"/>
          <w:szCs w:val="28"/>
        </w:rPr>
      </w:pPr>
      <w:r>
        <w:rPr>
          <w:b/>
          <w:bCs/>
          <w:sz w:val="28"/>
          <w:szCs w:val="28"/>
        </w:rPr>
        <w:t>Глава 2. Выдвижение инициативных проектов</w:t>
      </w:r>
    </w:p>
    <w:p>
      <w:pPr>
        <w:pStyle w:val="Normal"/>
        <w:suppressLineNumbers/>
        <w:suppressAutoHyphens w:val="true"/>
        <w:jc w:val="both"/>
        <w:rPr>
          <w:bCs/>
          <w:sz w:val="28"/>
          <w:szCs w:val="28"/>
        </w:rPr>
      </w:pPr>
      <w:r>
        <w:rPr>
          <w:bCs/>
          <w:sz w:val="28"/>
          <w:szCs w:val="28"/>
        </w:rPr>
      </w:r>
    </w:p>
    <w:p>
      <w:pPr>
        <w:pStyle w:val="Normal"/>
        <w:suppressLineNumbers/>
        <w:suppressAutoHyphens w:val="true"/>
        <w:ind w:firstLine="709"/>
        <w:jc w:val="both"/>
        <w:rPr>
          <w:bCs/>
          <w:sz w:val="28"/>
          <w:szCs w:val="28"/>
        </w:rPr>
      </w:pPr>
      <w:r>
        <w:rPr>
          <w:bCs/>
          <w:sz w:val="28"/>
          <w:szCs w:val="28"/>
        </w:rPr>
        <w:t xml:space="preserve">2.1. Выдвижение инициативных проектов осуществляется инициаторами проектов. </w:t>
      </w:r>
    </w:p>
    <w:p>
      <w:pPr>
        <w:pStyle w:val="Normal"/>
        <w:suppressLineNumbers/>
        <w:suppressAutoHyphens w:val="true"/>
        <w:ind w:firstLine="709"/>
        <w:jc w:val="both"/>
        <w:rPr>
          <w:bCs/>
          <w:sz w:val="28"/>
          <w:szCs w:val="28"/>
        </w:rPr>
      </w:pPr>
      <w:r>
        <w:rPr>
          <w:bCs/>
          <w:sz w:val="28"/>
          <w:szCs w:val="28"/>
        </w:rPr>
        <w:t xml:space="preserve">2.2. Инициаторами проектов могут выступать: </w:t>
      </w:r>
    </w:p>
    <w:p>
      <w:pPr>
        <w:pStyle w:val="Normal"/>
        <w:suppressLineNumbers/>
        <w:suppressAutoHyphens w:val="true"/>
        <w:ind w:firstLine="709"/>
        <w:jc w:val="both"/>
        <w:rPr>
          <w:bCs/>
          <w:sz w:val="28"/>
          <w:szCs w:val="28"/>
        </w:rPr>
      </w:pPr>
      <w:r>
        <w:rPr>
          <w:bCs/>
          <w:sz w:val="28"/>
          <w:szCs w:val="28"/>
        </w:rPr>
        <w:t xml:space="preserve">инициативная группа численностью не менее десяти граждан, достигших шестнадцатилетнего возраста и проживающих на территории Слободо-Туринского сельского поселения; </w:t>
      </w:r>
    </w:p>
    <w:p>
      <w:pPr>
        <w:pStyle w:val="Normal"/>
        <w:suppressLineNumbers/>
        <w:suppressAutoHyphens w:val="true"/>
        <w:ind w:firstLine="709"/>
        <w:jc w:val="both"/>
        <w:rPr>
          <w:bCs/>
          <w:sz w:val="28"/>
          <w:szCs w:val="28"/>
        </w:rPr>
      </w:pPr>
      <w:r>
        <w:rPr>
          <w:bCs/>
          <w:sz w:val="28"/>
          <w:szCs w:val="28"/>
        </w:rPr>
        <w:t xml:space="preserve">органы территориального общественного самоуправления, осуществляющие свою деятельность на территории Слободо-Туринского сельского поселения; </w:t>
      </w:r>
    </w:p>
    <w:p>
      <w:pPr>
        <w:pStyle w:val="Normal"/>
        <w:suppressLineNumbers/>
        <w:suppressAutoHyphens w:val="true"/>
        <w:ind w:firstLine="709"/>
        <w:jc w:val="both"/>
        <w:rPr>
          <w:bCs/>
          <w:sz w:val="28"/>
          <w:szCs w:val="28"/>
        </w:rPr>
      </w:pPr>
      <w:r>
        <w:rPr>
          <w:bCs/>
          <w:sz w:val="28"/>
          <w:szCs w:val="28"/>
        </w:rPr>
        <w:t xml:space="preserve">юридические лица, осуществляющие свою деятельность на территории Слободо-Туринского сельского поселения. </w:t>
      </w:r>
    </w:p>
    <w:p>
      <w:pPr>
        <w:pStyle w:val="Normal"/>
        <w:suppressLineNumbers/>
        <w:suppressAutoHyphens w:val="true"/>
        <w:ind w:firstLine="709"/>
        <w:jc w:val="both"/>
        <w:rPr>
          <w:bCs/>
          <w:sz w:val="28"/>
          <w:szCs w:val="28"/>
        </w:rPr>
      </w:pPr>
      <w:r>
        <w:rPr>
          <w:bCs/>
          <w:sz w:val="28"/>
          <w:szCs w:val="28"/>
        </w:rPr>
        <w:t>2.3. Формирование инициативной группы граждан по внесению инициативного проекта (далее - инициативная группа) осуществляется на основе  добровольного волеизъявления граждан.</w:t>
      </w:r>
    </w:p>
    <w:p>
      <w:pPr>
        <w:pStyle w:val="Normal"/>
        <w:suppressLineNumbers/>
        <w:suppressAutoHyphens w:val="true"/>
        <w:ind w:firstLine="709"/>
        <w:jc w:val="both"/>
        <w:rPr>
          <w:bCs/>
          <w:sz w:val="28"/>
          <w:szCs w:val="28"/>
        </w:rPr>
      </w:pPr>
      <w:r>
        <w:rPr>
          <w:bCs/>
          <w:sz w:val="28"/>
          <w:szCs w:val="28"/>
        </w:rPr>
        <w:t>2.4. Инициативная группа считается созданной с момента принятия решения о ее создании.</w:t>
      </w:r>
    </w:p>
    <w:p>
      <w:pPr>
        <w:pStyle w:val="Normal"/>
        <w:suppressLineNumbers/>
        <w:suppressAutoHyphens w:val="true"/>
        <w:ind w:firstLine="709"/>
        <w:jc w:val="both"/>
        <w:rPr>
          <w:bCs/>
          <w:sz w:val="28"/>
          <w:szCs w:val="28"/>
        </w:rPr>
      </w:pPr>
      <w:r>
        <w:rPr>
          <w:bCs/>
          <w:sz w:val="28"/>
          <w:szCs w:val="28"/>
        </w:rPr>
        <w:t>2.5. Решение о создании инициативной группы оформляется протоколом заседания инициативной группы, в котором указываются следующие сведения:</w:t>
      </w:r>
    </w:p>
    <w:p>
      <w:pPr>
        <w:pStyle w:val="Normal"/>
        <w:suppressLineNumbers/>
        <w:suppressAutoHyphens w:val="true"/>
        <w:ind w:firstLine="709"/>
        <w:jc w:val="both"/>
        <w:rPr>
          <w:bCs/>
          <w:sz w:val="28"/>
          <w:szCs w:val="28"/>
        </w:rPr>
      </w:pPr>
      <w:r>
        <w:rPr>
          <w:bCs/>
          <w:sz w:val="28"/>
          <w:szCs w:val="28"/>
        </w:rPr>
        <w:t>1) решение о создании инициативной группы и общая численность инициативной группы;</w:t>
      </w:r>
    </w:p>
    <w:p>
      <w:pPr>
        <w:pStyle w:val="Normal"/>
        <w:suppressLineNumbers/>
        <w:suppressAutoHyphens w:val="true"/>
        <w:ind w:firstLine="709"/>
        <w:jc w:val="both"/>
        <w:rPr>
          <w:bCs/>
          <w:sz w:val="28"/>
          <w:szCs w:val="28"/>
        </w:rPr>
      </w:pPr>
      <w:r>
        <w:rPr>
          <w:bCs/>
          <w:sz w:val="28"/>
          <w:szCs w:val="28"/>
        </w:rPr>
        <w:t>2) решение о внесении инициативной группой инициативного проекта;</w:t>
      </w:r>
    </w:p>
    <w:p>
      <w:pPr>
        <w:pStyle w:val="Normal"/>
        <w:suppressLineNumbers/>
        <w:suppressAutoHyphens w:val="true"/>
        <w:ind w:firstLine="709"/>
        <w:jc w:val="both"/>
        <w:rPr>
          <w:bCs/>
          <w:sz w:val="28"/>
          <w:szCs w:val="28"/>
        </w:rPr>
      </w:pPr>
      <w:r>
        <w:rPr>
          <w:bCs/>
          <w:sz w:val="28"/>
          <w:szCs w:val="28"/>
        </w:rPr>
        <w:t>3) фамилии, имена, отчества, годы рождения (в возрасте 16 лет на день создания инициативной группы – дополнительно день и месяц рождения), адреса места регистрации, серии и номера паспортов или иных документов, удостоверяющих личность, каждого из членов инициативной группы;</w:t>
      </w:r>
    </w:p>
    <w:p>
      <w:pPr>
        <w:pStyle w:val="Normal"/>
        <w:suppressLineNumbers/>
        <w:suppressAutoHyphens w:val="true"/>
        <w:ind w:firstLine="709"/>
        <w:jc w:val="both"/>
        <w:rPr>
          <w:bCs/>
          <w:sz w:val="28"/>
          <w:szCs w:val="28"/>
        </w:rPr>
      </w:pPr>
      <w:r>
        <w:rPr>
          <w:bCs/>
          <w:sz w:val="28"/>
          <w:szCs w:val="28"/>
        </w:rPr>
        <w:t>4) фамилия, имя, отчество (последнее – при наличии) уполномоченного представителя, избранного из состава инициативной группы для взаимодействия с Администрацией по вопросам внесения и рассмотрения инициативного проекта (далее – представителя инициатора).</w:t>
      </w:r>
    </w:p>
    <w:p>
      <w:pPr>
        <w:pStyle w:val="Normal"/>
        <w:suppressLineNumbers/>
        <w:suppressAutoHyphens w:val="true"/>
        <w:ind w:firstLine="709"/>
        <w:jc w:val="both"/>
        <w:rPr>
          <w:bCs/>
          <w:sz w:val="28"/>
          <w:szCs w:val="28"/>
        </w:rPr>
      </w:pPr>
      <w:r>
        <w:rPr>
          <w:bCs/>
          <w:sz w:val="28"/>
          <w:szCs w:val="28"/>
        </w:rPr>
        <w:t>2.6. Протокол заседания инициативной группы оформляется в свободной форме и подписывается всеми членами инициативной группы.</w:t>
      </w:r>
    </w:p>
    <w:p>
      <w:pPr>
        <w:pStyle w:val="Normal"/>
        <w:suppressLineNumbers/>
        <w:suppressAutoHyphens w:val="true"/>
        <w:ind w:firstLine="709"/>
        <w:jc w:val="both"/>
        <w:rPr>
          <w:bCs/>
          <w:sz w:val="28"/>
          <w:szCs w:val="28"/>
        </w:rPr>
      </w:pPr>
      <w:r>
        <w:rPr>
          <w:bCs/>
          <w:sz w:val="28"/>
          <w:szCs w:val="28"/>
        </w:rPr>
        <w:t xml:space="preserve">2.7. Инициативные проекты, выдвигаемые инициаторами проектов, составляются по форме согласно приложению 1 к настоящему Положению. </w:t>
      </w:r>
    </w:p>
    <w:p>
      <w:pPr>
        <w:pStyle w:val="Normal"/>
        <w:suppressLineNumbers/>
        <w:suppressAutoHyphens w:val="true"/>
        <w:ind w:firstLine="709"/>
        <w:jc w:val="both"/>
        <w:rPr>
          <w:bCs/>
          <w:sz w:val="28"/>
          <w:szCs w:val="28"/>
        </w:rPr>
      </w:pPr>
      <w:r>
        <w:rPr>
          <w:bCs/>
          <w:sz w:val="28"/>
          <w:szCs w:val="28"/>
        </w:rPr>
      </w:r>
    </w:p>
    <w:p>
      <w:pPr>
        <w:pStyle w:val="Normal"/>
        <w:suppressLineNumbers/>
        <w:suppressAutoHyphens w:val="true"/>
        <w:jc w:val="center"/>
        <w:rPr>
          <w:b/>
          <w:b/>
          <w:bCs/>
          <w:sz w:val="28"/>
          <w:szCs w:val="28"/>
        </w:rPr>
      </w:pPr>
      <w:r>
        <w:rPr>
          <w:b/>
          <w:bCs/>
          <w:sz w:val="28"/>
          <w:szCs w:val="28"/>
        </w:rPr>
        <w:t>Глава 3. Обсуждение инициативных проектов</w:t>
      </w:r>
    </w:p>
    <w:p>
      <w:pPr>
        <w:pStyle w:val="Normal"/>
        <w:suppressLineNumbers/>
        <w:suppressAutoHyphens w:val="true"/>
        <w:jc w:val="both"/>
        <w:rPr>
          <w:bCs/>
          <w:sz w:val="28"/>
          <w:szCs w:val="28"/>
        </w:rPr>
      </w:pPr>
      <w:r>
        <w:rPr>
          <w:bCs/>
          <w:sz w:val="28"/>
          <w:szCs w:val="28"/>
        </w:rPr>
      </w:r>
    </w:p>
    <w:p>
      <w:pPr>
        <w:pStyle w:val="Normal"/>
        <w:suppressLineNumbers/>
        <w:suppressAutoHyphens w:val="true"/>
        <w:ind w:firstLine="709"/>
        <w:jc w:val="both"/>
        <w:rPr>
          <w:bCs/>
          <w:sz w:val="28"/>
          <w:szCs w:val="28"/>
        </w:rPr>
      </w:pPr>
      <w:r>
        <w:rPr>
          <w:bCs/>
          <w:sz w:val="28"/>
          <w:szCs w:val="28"/>
        </w:rPr>
        <w:t xml:space="preserve">3.1. Инициативный проект до внесения в Администрацию Слободо-Туринского сельского поселения (далее - Администрация) подлежит рассмотрению, обсуждению, определению его соответствия интересам жителей Слободо-Туринского сельского поселения, целесообразности его реализации для принятия решения о его поддержке: </w:t>
      </w:r>
    </w:p>
    <w:p>
      <w:pPr>
        <w:pStyle w:val="Normal"/>
        <w:suppressLineNumbers/>
        <w:suppressAutoHyphens w:val="true"/>
        <w:ind w:firstLine="709"/>
        <w:jc w:val="both"/>
        <w:rPr>
          <w:bCs/>
          <w:sz w:val="28"/>
          <w:szCs w:val="28"/>
        </w:rPr>
      </w:pPr>
      <w:r>
        <w:rPr>
          <w:bCs/>
          <w:sz w:val="28"/>
          <w:szCs w:val="28"/>
        </w:rPr>
        <w:t xml:space="preserve">на сходе, собрании или конференции граждан; </w:t>
      </w:r>
    </w:p>
    <w:p>
      <w:pPr>
        <w:pStyle w:val="Normal"/>
        <w:suppressLineNumbers/>
        <w:suppressAutoHyphens w:val="true"/>
        <w:ind w:firstLine="709"/>
        <w:jc w:val="both"/>
        <w:rPr>
          <w:bCs/>
          <w:sz w:val="28"/>
          <w:szCs w:val="28"/>
        </w:rPr>
      </w:pPr>
      <w:r>
        <w:rPr>
          <w:bCs/>
          <w:sz w:val="28"/>
          <w:szCs w:val="28"/>
        </w:rPr>
        <w:t xml:space="preserve">на собрании или конференции граждан по вопросам осуществления территориального общественного самоуправления (в случае, если инициатором проекта выступают органы территориального общественного самоуправления); </w:t>
      </w:r>
    </w:p>
    <w:p>
      <w:pPr>
        <w:pStyle w:val="Normal"/>
        <w:suppressLineNumbers/>
        <w:suppressAutoHyphens w:val="true"/>
        <w:ind w:firstLine="709"/>
        <w:jc w:val="both"/>
        <w:rPr>
          <w:bCs/>
          <w:sz w:val="28"/>
          <w:szCs w:val="28"/>
        </w:rPr>
      </w:pPr>
      <w:r>
        <w:rPr>
          <w:bCs/>
          <w:sz w:val="28"/>
          <w:szCs w:val="28"/>
        </w:rPr>
        <w:t xml:space="preserve">путем опроса граждан, сбора их подписей (за исключением случаев, когда инициаторами проекта выступают индивидуальные предприниматели и (или) юридические лица). </w:t>
      </w:r>
    </w:p>
    <w:p>
      <w:pPr>
        <w:pStyle w:val="Normal"/>
        <w:suppressLineNumbers/>
        <w:suppressAutoHyphens w:val="true"/>
        <w:ind w:firstLine="709"/>
        <w:jc w:val="both"/>
        <w:rPr>
          <w:bCs/>
          <w:sz w:val="28"/>
          <w:szCs w:val="28"/>
        </w:rPr>
      </w:pPr>
      <w:r>
        <w:rPr>
          <w:bCs/>
          <w:sz w:val="28"/>
          <w:szCs w:val="28"/>
        </w:rPr>
        <w:t>Форму выявления мнения граждан по вопросу поддержки инициативного проекта инициатор проекта определяет самостоятельно.</w:t>
      </w:r>
    </w:p>
    <w:p>
      <w:pPr>
        <w:pStyle w:val="Normal"/>
        <w:suppressLineNumbers/>
        <w:suppressAutoHyphens w:val="true"/>
        <w:ind w:firstLine="709"/>
        <w:jc w:val="both"/>
        <w:rPr>
          <w:bCs/>
          <w:sz w:val="28"/>
          <w:szCs w:val="28"/>
        </w:rPr>
      </w:pPr>
      <w:r>
        <w:rPr>
          <w:bCs/>
          <w:sz w:val="28"/>
          <w:szCs w:val="28"/>
        </w:rPr>
        <w:t xml:space="preserve">3.2. Возможно рассмотрение нескольких инициативных проектов на одном сходе, собрании, на одной конференции граждан или при проведении одного опроса граждан. </w:t>
      </w:r>
    </w:p>
    <w:p>
      <w:pPr>
        <w:pStyle w:val="Normal"/>
        <w:suppressLineNumbers/>
        <w:suppressAutoHyphens w:val="true"/>
        <w:ind w:firstLine="709"/>
        <w:jc w:val="both"/>
        <w:rPr>
          <w:bCs/>
          <w:sz w:val="28"/>
          <w:szCs w:val="28"/>
        </w:rPr>
      </w:pPr>
      <w:r>
        <w:rPr>
          <w:bCs/>
          <w:sz w:val="28"/>
          <w:szCs w:val="28"/>
        </w:rPr>
        <w:t xml:space="preserve">3.3. Проведение схода, собрания, конференции и опроса граждан, сбор их подписей осуществляются в соответствии с законодательством об общих принципах организации местного самоуправления в Российской Федерации, Уставом Слободо-Туринского сельского поселения, решениями Думы Слободо-Туринского сельского поселения. </w:t>
      </w:r>
    </w:p>
    <w:p>
      <w:pPr>
        <w:pStyle w:val="Normal"/>
        <w:suppressLineNumbers/>
        <w:suppressAutoHyphens w:val="true"/>
        <w:ind w:firstLine="709"/>
        <w:jc w:val="both"/>
        <w:rPr>
          <w:bCs/>
          <w:sz w:val="28"/>
          <w:szCs w:val="28"/>
        </w:rPr>
      </w:pPr>
      <w:r>
        <w:rPr>
          <w:bCs/>
          <w:sz w:val="28"/>
          <w:szCs w:val="28"/>
        </w:rPr>
        <w:t>3.4. Сбор подписей граждан в поддержку инициативного проекта осуществляется инициаторами проекта на части территории сельского поселения, в границах которой возможна реализация инициативного проекта, с помощью подписных листов по форме, приведенной в Приложении 5 к настоящему Положению.</w:t>
      </w:r>
    </w:p>
    <w:p>
      <w:pPr>
        <w:pStyle w:val="Normal"/>
        <w:suppressLineNumbers/>
        <w:suppressAutoHyphens w:val="true"/>
        <w:jc w:val="both"/>
        <w:rPr>
          <w:bCs/>
          <w:sz w:val="28"/>
          <w:szCs w:val="28"/>
        </w:rPr>
      </w:pPr>
      <w:r>
        <w:rPr>
          <w:bCs/>
          <w:sz w:val="28"/>
          <w:szCs w:val="28"/>
        </w:rPr>
        <w:tab/>
        <w:t>3.5. Данные о гражданине вносятся им в подписной лист собственноручно только рукописным способом, при этом использование карандашей не допускается.</w:t>
      </w:r>
      <w:r>
        <w:rPr>
          <w:sz w:val="28"/>
          <w:szCs w:val="28"/>
        </w:rPr>
        <w:t xml:space="preserve"> Сведения о жителе, ставящем в подписном листе свою подпись, могут вноситься в подписной лист по просьбе жителя лицом, осуществляющим сбор подписей.</w:t>
      </w:r>
    </w:p>
    <w:p>
      <w:pPr>
        <w:pStyle w:val="Normal"/>
        <w:suppressLineNumbers/>
        <w:suppressAutoHyphens w:val="true"/>
        <w:jc w:val="both"/>
        <w:rPr>
          <w:bCs/>
          <w:sz w:val="28"/>
          <w:szCs w:val="28"/>
        </w:rPr>
      </w:pPr>
      <w:r>
        <w:rPr>
          <w:bCs/>
          <w:sz w:val="28"/>
          <w:szCs w:val="28"/>
        </w:rPr>
        <w:tab/>
        <w:t>3.6. Каждый подписной лист с подписями граждан должен быть заверен одним из инициаторов проекта. В случае, если инициатором проекта выступает инициативная группа, подписной лист может быть заверен любым из членов инициативной группы.</w:t>
      </w:r>
    </w:p>
    <w:p>
      <w:pPr>
        <w:pStyle w:val="Normal"/>
        <w:suppressLineNumbers/>
        <w:suppressAutoHyphens w:val="true"/>
        <w:ind w:firstLine="708"/>
        <w:jc w:val="both"/>
        <w:rPr>
          <w:bCs/>
          <w:sz w:val="28"/>
          <w:szCs w:val="28"/>
        </w:rPr>
      </w:pPr>
      <w:r>
        <w:rPr>
          <w:bCs/>
          <w:sz w:val="28"/>
          <w:szCs w:val="28"/>
        </w:rPr>
        <w:t>3.7. В подписные листы вносятся подписи не менее одного процента граждан, достигших 16 лет и проживающих на части территории сельского поселения, в границах которой возможна реализация инициативного проекта, но не менее 5 человек.</w:t>
      </w:r>
    </w:p>
    <w:p>
      <w:pPr>
        <w:pStyle w:val="Normal"/>
        <w:suppressLineNumbers/>
        <w:suppressAutoHyphens w:val="true"/>
        <w:ind w:firstLine="708"/>
        <w:jc w:val="both"/>
        <w:rPr>
          <w:bCs/>
          <w:sz w:val="28"/>
          <w:szCs w:val="28"/>
        </w:rPr>
      </w:pPr>
      <w:r>
        <w:rPr>
          <w:bCs/>
          <w:sz w:val="28"/>
          <w:szCs w:val="28"/>
        </w:rPr>
        <w:t>3.8. Участие в сборе подписей граждан носит добровольный характер, осуществляется на равных основаниях на основе принципов законности, открытости и  гласности.</w:t>
      </w:r>
    </w:p>
    <w:p>
      <w:pPr>
        <w:pStyle w:val="Normal"/>
        <w:suppressLineNumbers/>
        <w:suppressAutoHyphens w:val="true"/>
        <w:ind w:firstLine="708"/>
        <w:jc w:val="both"/>
        <w:rPr>
          <w:bCs/>
          <w:sz w:val="28"/>
          <w:szCs w:val="28"/>
        </w:rPr>
      </w:pPr>
      <w:r>
        <w:rPr>
          <w:bCs/>
          <w:sz w:val="28"/>
          <w:szCs w:val="28"/>
        </w:rPr>
        <w:t>3.9.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приведенной в Приложении 6 к настоящему Положению.</w:t>
      </w:r>
    </w:p>
    <w:p>
      <w:pPr>
        <w:pStyle w:val="Normal"/>
        <w:suppressLineNumbers/>
        <w:suppressAutoHyphens w:val="true"/>
        <w:ind w:firstLine="708"/>
        <w:jc w:val="both"/>
        <w:rPr>
          <w:bCs/>
          <w:sz w:val="28"/>
          <w:szCs w:val="28"/>
        </w:rPr>
      </w:pPr>
      <w:r>
        <w:rPr>
          <w:bCs/>
          <w:sz w:val="28"/>
          <w:szCs w:val="28"/>
        </w:rPr>
        <w:t>3.10.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pPr>
        <w:pStyle w:val="Normal"/>
        <w:suppressLineNumbers/>
        <w:suppressAutoHyphens w:val="true"/>
        <w:jc w:val="both"/>
        <w:rPr>
          <w:bCs/>
          <w:sz w:val="28"/>
          <w:szCs w:val="28"/>
        </w:rPr>
      </w:pPr>
      <w:r>
        <w:rPr>
          <w:bCs/>
          <w:sz w:val="28"/>
          <w:szCs w:val="28"/>
        </w:rPr>
      </w:r>
    </w:p>
    <w:p>
      <w:pPr>
        <w:pStyle w:val="Normal"/>
        <w:suppressLineNumbers/>
        <w:suppressAutoHyphens w:val="true"/>
        <w:jc w:val="center"/>
        <w:rPr>
          <w:b/>
          <w:b/>
          <w:bCs/>
          <w:sz w:val="28"/>
          <w:szCs w:val="28"/>
        </w:rPr>
      </w:pPr>
      <w:r>
        <w:rPr>
          <w:b/>
          <w:bCs/>
          <w:sz w:val="28"/>
          <w:szCs w:val="28"/>
        </w:rPr>
        <w:t>Глава 4. Внесение инициативных проектов</w:t>
      </w:r>
    </w:p>
    <w:p>
      <w:pPr>
        <w:pStyle w:val="Normal"/>
        <w:suppressLineNumbers/>
        <w:suppressAutoHyphens w:val="true"/>
        <w:jc w:val="both"/>
        <w:rPr>
          <w:bCs/>
          <w:sz w:val="28"/>
          <w:szCs w:val="28"/>
        </w:rPr>
      </w:pPr>
      <w:r>
        <w:rPr>
          <w:bCs/>
          <w:sz w:val="28"/>
          <w:szCs w:val="28"/>
        </w:rPr>
      </w:r>
    </w:p>
    <w:p>
      <w:pPr>
        <w:pStyle w:val="Normal"/>
        <w:suppressLineNumbers/>
        <w:suppressAutoHyphens w:val="true"/>
        <w:ind w:firstLine="709"/>
        <w:jc w:val="both"/>
        <w:rPr>
          <w:bCs/>
          <w:sz w:val="28"/>
          <w:szCs w:val="28"/>
        </w:rPr>
      </w:pPr>
      <w:r>
        <w:rPr>
          <w:bCs/>
          <w:sz w:val="28"/>
          <w:szCs w:val="28"/>
        </w:rPr>
        <w:t xml:space="preserve">4.1. Внесение инициативного проекта осуществляется инициатором проекта (представителем инициативной группы) путем направления в Администрацию инициативного проекта, составленного по форме согласно Приложению 1 к настоящему Положению, протокола схода, собрания или конференции граждан, результатов опроса граждан и (или) подписных листов, подтверждающих поддержку инициативного проекта жителями Слободо-Туринского сельского поселения или его части, а также копию протокола о создании инициативной группы. </w:t>
      </w:r>
    </w:p>
    <w:p>
      <w:pPr>
        <w:pStyle w:val="Normal"/>
        <w:suppressLineNumbers/>
        <w:suppressAutoHyphens w:val="true"/>
        <w:ind w:firstLine="709"/>
        <w:jc w:val="both"/>
        <w:rPr>
          <w:bCs/>
          <w:sz w:val="28"/>
          <w:szCs w:val="28"/>
        </w:rPr>
      </w:pPr>
      <w:r>
        <w:rPr>
          <w:bCs/>
          <w:sz w:val="28"/>
          <w:szCs w:val="28"/>
        </w:rPr>
        <w:t xml:space="preserve">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2 к настоящему Положению. </w:t>
      </w:r>
    </w:p>
    <w:p>
      <w:pPr>
        <w:pStyle w:val="Normal"/>
        <w:suppressLineNumbers/>
        <w:suppressAutoHyphens w:val="true"/>
        <w:ind w:firstLine="709"/>
        <w:jc w:val="both"/>
        <w:rPr>
          <w:bCs/>
          <w:sz w:val="28"/>
          <w:szCs w:val="28"/>
        </w:rPr>
      </w:pPr>
      <w:r>
        <w:rPr>
          <w:bCs/>
          <w:sz w:val="28"/>
          <w:szCs w:val="28"/>
        </w:rPr>
        <w:t>4.3. Информация о внесении инициативного проекта в Администрацию подлежит опубликованию (обнародованию) и размещению на официальном сайте Администрации Слободо-Туринского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Приложении 1 к Положению, а также сведения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pPr>
        <w:pStyle w:val="Normal"/>
        <w:suppressLineNumbers/>
        <w:suppressAutoHyphens w:val="true"/>
        <w:ind w:firstLine="709"/>
        <w:jc w:val="both"/>
        <w:rPr>
          <w:bCs/>
          <w:sz w:val="28"/>
          <w:szCs w:val="28"/>
        </w:rPr>
      </w:pPr>
      <w:r>
        <w:rPr>
          <w:bCs/>
          <w:sz w:val="28"/>
          <w:szCs w:val="28"/>
        </w:rPr>
        <w:t xml:space="preserve">4.4. Свои замечания и предложения вправе направлять жители Слободо-Туринского сельского поселения, достигшие шестнадцатилетнего возраста. </w:t>
      </w:r>
    </w:p>
    <w:p>
      <w:pPr>
        <w:pStyle w:val="Normal"/>
        <w:suppressLineNumbers/>
        <w:suppressAutoHyphens w:val="true"/>
        <w:ind w:firstLine="709"/>
        <w:jc w:val="both"/>
        <w:rPr>
          <w:bCs/>
          <w:sz w:val="28"/>
          <w:szCs w:val="28"/>
        </w:rPr>
      </w:pPr>
      <w:r>
        <w:rPr>
          <w:bCs/>
          <w:sz w:val="28"/>
          <w:szCs w:val="28"/>
        </w:rPr>
      </w:r>
    </w:p>
    <w:p>
      <w:pPr>
        <w:pStyle w:val="Normal"/>
        <w:suppressLineNumbers/>
        <w:suppressAutoHyphens w:val="true"/>
        <w:jc w:val="center"/>
        <w:rPr>
          <w:b/>
          <w:b/>
          <w:bCs/>
          <w:sz w:val="28"/>
          <w:szCs w:val="28"/>
        </w:rPr>
      </w:pPr>
      <w:r>
        <w:rPr>
          <w:b/>
          <w:bCs/>
          <w:sz w:val="28"/>
          <w:szCs w:val="28"/>
        </w:rPr>
        <w:t>Глава 5. Рассмотрение инициативных проектов</w:t>
      </w:r>
    </w:p>
    <w:p>
      <w:pPr>
        <w:pStyle w:val="Normal"/>
        <w:suppressLineNumbers/>
        <w:suppressAutoHyphens w:val="true"/>
        <w:jc w:val="center"/>
        <w:rPr>
          <w:bCs/>
          <w:sz w:val="28"/>
          <w:szCs w:val="28"/>
        </w:rPr>
      </w:pPr>
      <w:r>
        <w:rPr>
          <w:bCs/>
          <w:sz w:val="28"/>
          <w:szCs w:val="28"/>
        </w:rPr>
      </w:r>
    </w:p>
    <w:p>
      <w:pPr>
        <w:pStyle w:val="Normal"/>
        <w:suppressLineNumbers/>
        <w:suppressAutoHyphens w:val="true"/>
        <w:ind w:firstLine="709"/>
        <w:jc w:val="both"/>
        <w:rPr>
          <w:bCs/>
          <w:sz w:val="28"/>
          <w:szCs w:val="28"/>
        </w:rPr>
      </w:pPr>
      <w:r>
        <w:rPr>
          <w:bCs/>
          <w:sz w:val="28"/>
          <w:szCs w:val="28"/>
        </w:rPr>
        <w:t>5.1. Инициативный проект, внесенный в Администрацию, подлежит обязательному рассмотрению в течение 30 дней со дня его внесения, за исключением случаев, установленных пунктом 5.2  Главы 5 настоящего Положения.</w:t>
      </w:r>
    </w:p>
    <w:p>
      <w:pPr>
        <w:pStyle w:val="Normal"/>
        <w:suppressLineNumbers/>
        <w:suppressAutoHyphens w:val="true"/>
        <w:ind w:firstLine="709"/>
        <w:jc w:val="both"/>
        <w:rPr>
          <w:bCs/>
          <w:sz w:val="28"/>
          <w:szCs w:val="28"/>
        </w:rPr>
      </w:pPr>
      <w:r>
        <w:rPr>
          <w:bCs/>
          <w:sz w:val="28"/>
          <w:szCs w:val="28"/>
        </w:rPr>
        <w:t xml:space="preserve">5.2. В случае если в Администрацию внесено 2 и более инициативных проекта,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инициатора проекта. </w:t>
      </w:r>
    </w:p>
    <w:p>
      <w:pPr>
        <w:pStyle w:val="Normal"/>
        <w:suppressLineNumbers/>
        <w:suppressAutoHyphens w:val="true"/>
        <w:ind w:firstLine="709"/>
        <w:jc w:val="both"/>
        <w:rPr>
          <w:bCs/>
          <w:sz w:val="28"/>
          <w:szCs w:val="28"/>
        </w:rPr>
      </w:pPr>
      <w:r>
        <w:rPr>
          <w:bCs/>
          <w:sz w:val="28"/>
          <w:szCs w:val="28"/>
        </w:rPr>
        <w:t>5.3. Администрация по результатам рассмотрения инициативного проекта, а также замечаний и предложений в соответствии с пунктом 4.4 Главы 4 настоящего Положения, и решения Комиссии, принятого по итогам конкурсного отбора (при проведении конкурсного отбора), принимает одно из следующих решений:</w:t>
      </w:r>
    </w:p>
    <w:p>
      <w:pPr>
        <w:pStyle w:val="Normal"/>
        <w:suppressLineNumbers/>
        <w:suppressAutoHyphens w:val="true"/>
        <w:ind w:firstLine="709"/>
        <w:jc w:val="both"/>
        <w:rPr>
          <w:bCs/>
          <w:sz w:val="28"/>
          <w:szCs w:val="28"/>
        </w:rPr>
      </w:pPr>
      <w:r>
        <w:rPr>
          <w:bCs/>
          <w:sz w:val="28"/>
          <w:szCs w:val="28"/>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(далее - решение о поддержке инициативного проекта); </w:t>
      </w:r>
    </w:p>
    <w:p>
      <w:pPr>
        <w:pStyle w:val="Normal"/>
        <w:suppressLineNumbers/>
        <w:suppressAutoHyphens w:val="true"/>
        <w:ind w:firstLine="709"/>
        <w:jc w:val="both"/>
        <w:rPr>
          <w:bCs/>
          <w:sz w:val="28"/>
          <w:szCs w:val="28"/>
        </w:rPr>
      </w:pPr>
      <w:r>
        <w:rPr>
          <w:bCs/>
          <w:sz w:val="28"/>
          <w:szCs w:val="28"/>
        </w:rPr>
        <w:t xml:space="preserve">2) отказать в поддержке инициативного проекта и вернуть его инициаторам проекта с указанием причин отказа в поддержке. </w:t>
      </w:r>
    </w:p>
    <w:p>
      <w:pPr>
        <w:pStyle w:val="Normal"/>
        <w:suppressLineNumbers/>
        <w:suppressAutoHyphens w:val="true"/>
        <w:ind w:firstLine="709"/>
        <w:jc w:val="both"/>
        <w:rPr>
          <w:bCs/>
          <w:sz w:val="28"/>
          <w:szCs w:val="28"/>
        </w:rPr>
      </w:pPr>
      <w:r>
        <w:rPr>
          <w:bCs/>
          <w:sz w:val="28"/>
          <w:szCs w:val="28"/>
        </w:rPr>
        <w:t xml:space="preserve">5.4. Решение о поддержке инициативного проекта должно содержать сведения: </w:t>
      </w:r>
    </w:p>
    <w:p>
      <w:pPr>
        <w:pStyle w:val="Normal"/>
        <w:suppressLineNumbers/>
        <w:suppressAutoHyphens w:val="true"/>
        <w:ind w:firstLine="709"/>
        <w:jc w:val="both"/>
        <w:rPr>
          <w:bCs/>
          <w:sz w:val="28"/>
          <w:szCs w:val="28"/>
        </w:rPr>
      </w:pPr>
      <w:r>
        <w:rPr>
          <w:bCs/>
          <w:sz w:val="28"/>
          <w:szCs w:val="28"/>
        </w:rPr>
        <w:t xml:space="preserve">- о реализуемом инициативном проекте; </w:t>
      </w:r>
    </w:p>
    <w:p>
      <w:pPr>
        <w:pStyle w:val="Normal"/>
        <w:suppressLineNumbers/>
        <w:suppressAutoHyphens w:val="true"/>
        <w:ind w:firstLine="709"/>
        <w:jc w:val="both"/>
        <w:rPr>
          <w:bCs/>
          <w:sz w:val="28"/>
          <w:szCs w:val="28"/>
        </w:rPr>
      </w:pPr>
      <w:r>
        <w:rPr>
          <w:bCs/>
          <w:sz w:val="28"/>
          <w:szCs w:val="28"/>
        </w:rPr>
        <w:t xml:space="preserve">- о стоимости инициативного проекта, в том числе об объеме инициативных платежей; </w:t>
      </w:r>
    </w:p>
    <w:p>
      <w:pPr>
        <w:pStyle w:val="Normal"/>
        <w:suppressLineNumbers/>
        <w:suppressAutoHyphens w:val="true"/>
        <w:ind w:firstLine="709"/>
        <w:jc w:val="both"/>
        <w:rPr>
          <w:bCs/>
          <w:sz w:val="28"/>
          <w:szCs w:val="28"/>
        </w:rPr>
      </w:pPr>
      <w:r>
        <w:rPr>
          <w:bCs/>
          <w:sz w:val="28"/>
          <w:szCs w:val="28"/>
        </w:rPr>
        <w:t xml:space="preserve">- о сроке перечисления и информации для перечисления инициативных платежей в бюджет сельского поселения. </w:t>
      </w:r>
    </w:p>
    <w:p>
      <w:pPr>
        <w:pStyle w:val="Normal"/>
        <w:suppressLineNumbers/>
        <w:suppressAutoHyphens w:val="true"/>
        <w:ind w:firstLine="709"/>
        <w:jc w:val="both"/>
        <w:rPr>
          <w:bCs/>
          <w:sz w:val="28"/>
          <w:szCs w:val="28"/>
        </w:rPr>
      </w:pPr>
      <w:r>
        <w:rPr>
          <w:bCs/>
          <w:sz w:val="28"/>
          <w:szCs w:val="28"/>
        </w:rPr>
        <w:t xml:space="preserve">5.5. Администрация принимает решение об отказе в поддержке инициативного проекта в случае: </w:t>
      </w:r>
    </w:p>
    <w:p>
      <w:pPr>
        <w:pStyle w:val="Normal"/>
        <w:suppressLineNumbers/>
        <w:suppressAutoHyphens w:val="true"/>
        <w:ind w:firstLine="709"/>
        <w:jc w:val="both"/>
        <w:rPr>
          <w:bCs/>
          <w:sz w:val="28"/>
          <w:szCs w:val="28"/>
        </w:rPr>
      </w:pPr>
      <w:r>
        <w:rPr>
          <w:bCs/>
          <w:sz w:val="28"/>
          <w:szCs w:val="28"/>
        </w:rPr>
        <w:t xml:space="preserve">1) несоблюдения установленного порядка внесения инициативного проекта и его рассмотрения; </w:t>
      </w:r>
    </w:p>
    <w:p>
      <w:pPr>
        <w:pStyle w:val="Normal"/>
        <w:suppressLineNumbers/>
        <w:suppressAutoHyphens w:val="true"/>
        <w:ind w:firstLine="709"/>
        <w:jc w:val="both"/>
        <w:rPr>
          <w:bCs/>
          <w:sz w:val="28"/>
          <w:szCs w:val="28"/>
        </w:rPr>
      </w:pPr>
      <w:r>
        <w:rPr>
          <w:bCs/>
          <w:sz w:val="28"/>
          <w:szCs w:val="28"/>
        </w:rPr>
        <w:t xml:space="preserve">2) 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Свердловской области, Уставу </w:t>
      </w:r>
      <w:r>
        <w:rPr>
          <w:sz w:val="28"/>
          <w:szCs w:val="28"/>
        </w:rPr>
        <w:t>Слободо-Туринского сельского поселения;</w:t>
      </w:r>
    </w:p>
    <w:p>
      <w:pPr>
        <w:pStyle w:val="Normal"/>
        <w:suppressLineNumbers/>
        <w:suppressAutoHyphens w:val="true"/>
        <w:ind w:firstLine="709"/>
        <w:jc w:val="both"/>
        <w:rPr>
          <w:bCs/>
          <w:sz w:val="28"/>
          <w:szCs w:val="28"/>
        </w:rPr>
      </w:pPr>
      <w:r>
        <w:rPr>
          <w:bCs/>
          <w:sz w:val="28"/>
          <w:szCs w:val="28"/>
        </w:rPr>
        <w:t xml:space="preserve">3) невозможности реализации инициативного проекта ввиду отсутствия у органов местного самоуправления </w:t>
      </w:r>
      <w:r>
        <w:rPr>
          <w:sz w:val="28"/>
          <w:szCs w:val="28"/>
        </w:rPr>
        <w:t>Слободо-Туринского сельского поселения</w:t>
      </w:r>
      <w:r>
        <w:rPr>
          <w:bCs/>
          <w:sz w:val="28"/>
          <w:szCs w:val="28"/>
        </w:rPr>
        <w:t xml:space="preserve"> необходимых полномочий и прав; </w:t>
      </w:r>
    </w:p>
    <w:p>
      <w:pPr>
        <w:pStyle w:val="Normal"/>
        <w:suppressLineNumbers/>
        <w:suppressAutoHyphens w:val="true"/>
        <w:ind w:firstLine="709"/>
        <w:jc w:val="both"/>
        <w:rPr>
          <w:bCs/>
          <w:sz w:val="28"/>
          <w:szCs w:val="28"/>
        </w:rPr>
      </w:pPr>
      <w:r>
        <w:rPr>
          <w:bCs/>
          <w:sz w:val="28"/>
          <w:szCs w:val="28"/>
        </w:rPr>
        <w:t xml:space="preserve">4) отсутствия средств бюджета </w:t>
      </w:r>
      <w:r>
        <w:rPr>
          <w:sz w:val="28"/>
          <w:szCs w:val="28"/>
        </w:rPr>
        <w:t>Слободо-Туринского сельского поселения</w:t>
      </w:r>
      <w:r>
        <w:rPr>
          <w:bCs/>
          <w:sz w:val="28"/>
          <w:szCs w:val="28"/>
        </w:rPr>
        <w:t xml:space="preserve"> в объеме средств, необходимом для реализации инициативного проекта, источником формирования которых не являются инициативные платежи; </w:t>
      </w:r>
    </w:p>
    <w:p>
      <w:pPr>
        <w:pStyle w:val="Normal"/>
        <w:suppressLineNumbers/>
        <w:suppressAutoHyphens w:val="true"/>
        <w:ind w:firstLine="709"/>
        <w:jc w:val="both"/>
        <w:rPr>
          <w:bCs/>
          <w:sz w:val="28"/>
          <w:szCs w:val="28"/>
        </w:rPr>
      </w:pPr>
      <w:r>
        <w:rPr>
          <w:bCs/>
          <w:sz w:val="28"/>
          <w:szCs w:val="28"/>
        </w:rPr>
        <w:t xml:space="preserve">5) наличия возможности решения описанной в инициативном проекте проблемы более эффективным способом; </w:t>
      </w:r>
    </w:p>
    <w:p>
      <w:pPr>
        <w:pStyle w:val="Normal"/>
        <w:suppressLineNumbers/>
        <w:suppressAutoHyphens w:val="true"/>
        <w:ind w:firstLine="709"/>
        <w:jc w:val="both"/>
        <w:rPr>
          <w:bCs/>
          <w:sz w:val="28"/>
          <w:szCs w:val="28"/>
        </w:rPr>
      </w:pPr>
      <w:r>
        <w:rPr>
          <w:bCs/>
          <w:sz w:val="28"/>
          <w:szCs w:val="28"/>
        </w:rPr>
        <w:t xml:space="preserve">6) признания инициативного проекта не прошедшим конкурсный отбор. </w:t>
      </w:r>
    </w:p>
    <w:p>
      <w:pPr>
        <w:pStyle w:val="Normal"/>
        <w:suppressLineNumbers/>
        <w:suppressAutoHyphens w:val="true"/>
        <w:ind w:firstLine="709"/>
        <w:jc w:val="both"/>
        <w:rPr>
          <w:bCs/>
          <w:sz w:val="28"/>
          <w:szCs w:val="28"/>
        </w:rPr>
      </w:pPr>
      <w:r>
        <w:rPr>
          <w:bCs/>
          <w:sz w:val="28"/>
          <w:szCs w:val="28"/>
        </w:rPr>
        <w:t xml:space="preserve">5.6. Администрация вправе, а в случае, предусмотренном подпунктом 5.5 пункта 5 настоящей главы, обязана предложить инициаторам проекта совместно доработать инициативный проект, а также рекомендовать представить его на рассмотрение органу местного самоуправления иного муниципального образования или государственному органу в соответствии с их компетенцией. </w:t>
      </w:r>
    </w:p>
    <w:p>
      <w:pPr>
        <w:pStyle w:val="Normal"/>
        <w:suppressLineNumbers/>
        <w:suppressAutoHyphens w:val="true"/>
        <w:ind w:firstLine="709"/>
        <w:jc w:val="both"/>
        <w:rPr>
          <w:bCs/>
          <w:sz w:val="28"/>
          <w:szCs w:val="28"/>
        </w:rPr>
      </w:pPr>
      <w:r>
        <w:rPr>
          <w:bCs/>
          <w:sz w:val="28"/>
          <w:szCs w:val="28"/>
        </w:rPr>
        <w:t>5.7. В случае если в Администрацию в течение срока, необходимого для рассмотрения инициативного проекта, поступил еще один или несколько инициативных проектов, в том числе с описанием аналогичных по содержанию приоритетных проблем, ответственный специалист в течение трех рабочих дней организует конкурсный отбор и направляет председателю Комиссии все поступившие инициативные проекты и информирует об этом инициаторов проектов. При этом срок рассмотрения всех инициативных проектов продляется на период работы Комиссии.</w:t>
      </w:r>
    </w:p>
    <w:p>
      <w:pPr>
        <w:pStyle w:val="Normal"/>
        <w:suppressLineNumbers/>
        <w:suppressAutoHyphens w:val="true"/>
        <w:ind w:firstLine="709"/>
        <w:jc w:val="both"/>
        <w:rPr>
          <w:bCs/>
          <w:sz w:val="28"/>
          <w:szCs w:val="28"/>
        </w:rPr>
      </w:pPr>
      <w:r>
        <w:rPr>
          <w:bCs/>
          <w:sz w:val="28"/>
          <w:szCs w:val="28"/>
        </w:rPr>
        <w:t xml:space="preserve">5.8. Информация о рассмотрении инициативного проекта Администрацией, ходе реализации инициативного проекта, в том числе об использовании денежных средств,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r>
        <w:rPr>
          <w:sz w:val="28"/>
          <w:szCs w:val="28"/>
        </w:rPr>
        <w:t>Слободо-Туринского сельского поселения в</w:t>
      </w:r>
      <w:r>
        <w:rPr>
          <w:bCs/>
          <w:sz w:val="28"/>
          <w:szCs w:val="28"/>
        </w:rPr>
        <w:t xml:space="preserve"> информационно-телекоммуникационной сети «Интернет».</w:t>
      </w:r>
    </w:p>
    <w:p>
      <w:pPr>
        <w:pStyle w:val="Normal"/>
        <w:suppressLineNumbers/>
        <w:suppressAutoHyphens w:val="true"/>
        <w:ind w:firstLine="709"/>
        <w:jc w:val="both"/>
        <w:rPr>
          <w:bCs/>
          <w:sz w:val="28"/>
          <w:szCs w:val="28"/>
        </w:rPr>
      </w:pPr>
      <w:r>
        <w:rPr>
          <w:bCs/>
          <w:sz w:val="28"/>
          <w:szCs w:val="28"/>
        </w:rPr>
        <w:t xml:space="preserve">5.9. Инициаторы проекта, другие граждане, проживающие на территории </w:t>
      </w:r>
      <w:r>
        <w:rPr>
          <w:sz w:val="28"/>
          <w:szCs w:val="28"/>
        </w:rPr>
        <w:t>Слободо-Туринского сельского поселения</w:t>
      </w:r>
      <w:r>
        <w:rPr>
          <w:bCs/>
          <w:sz w:val="28"/>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 </w:t>
      </w:r>
    </w:p>
    <w:p>
      <w:pPr>
        <w:pStyle w:val="Normal"/>
        <w:suppressLineNumbers/>
        <w:suppressAutoHyphens w:val="true"/>
        <w:ind w:firstLine="709"/>
        <w:jc w:val="both"/>
        <w:rPr>
          <w:bCs/>
          <w:sz w:val="28"/>
          <w:szCs w:val="28"/>
        </w:rPr>
      </w:pPr>
      <w:r>
        <w:rPr>
          <w:bCs/>
          <w:sz w:val="28"/>
          <w:szCs w:val="28"/>
        </w:rPr>
        <w:t xml:space="preserve">5.10. Отчет Администрации об итогах реализации инициативного проекта подлежит опубликованию (обнародованию) и размещению на официальном сайте Администрации Слободо-Туринского сельского поселения в течение 30 календарных дней со дня завершения реализации инициативного проекта. </w:t>
      </w:r>
    </w:p>
    <w:p>
      <w:pPr>
        <w:pStyle w:val="Normal"/>
        <w:suppressLineNumbers/>
        <w:suppressAutoHyphens w:val="true"/>
        <w:ind w:firstLine="709"/>
        <w:jc w:val="both"/>
        <w:rPr>
          <w:bCs/>
          <w:sz w:val="28"/>
          <w:szCs w:val="28"/>
        </w:rPr>
      </w:pPr>
      <w:r>
        <w:rPr>
          <w:bCs/>
          <w:sz w:val="28"/>
          <w:szCs w:val="28"/>
        </w:rPr>
      </w:r>
    </w:p>
    <w:p>
      <w:pPr>
        <w:pStyle w:val="Normal"/>
        <w:suppressLineNumbers/>
        <w:suppressAutoHyphens w:val="true"/>
        <w:jc w:val="center"/>
        <w:rPr>
          <w:b/>
          <w:b/>
          <w:bCs/>
          <w:sz w:val="28"/>
          <w:szCs w:val="28"/>
        </w:rPr>
      </w:pPr>
      <w:r>
        <w:rPr>
          <w:b/>
          <w:bCs/>
          <w:sz w:val="28"/>
          <w:szCs w:val="28"/>
        </w:rPr>
        <w:t>Глава 6. Рассмотрение инициативных</w:t>
      </w:r>
    </w:p>
    <w:p>
      <w:pPr>
        <w:pStyle w:val="Normal"/>
        <w:suppressLineNumbers/>
        <w:suppressAutoHyphens w:val="true"/>
        <w:jc w:val="center"/>
        <w:rPr>
          <w:b/>
          <w:b/>
          <w:bCs/>
          <w:sz w:val="28"/>
          <w:szCs w:val="28"/>
        </w:rPr>
      </w:pPr>
      <w:r>
        <w:rPr>
          <w:b/>
          <w:bCs/>
          <w:sz w:val="28"/>
          <w:szCs w:val="28"/>
        </w:rPr>
        <w:t>проектов конкурсной комиссией и проведение конкурсного отбора</w:t>
      </w:r>
    </w:p>
    <w:p>
      <w:pPr>
        <w:pStyle w:val="Normal"/>
        <w:suppressLineNumbers/>
        <w:suppressAutoHyphens w:val="true"/>
        <w:ind w:firstLine="709"/>
        <w:jc w:val="both"/>
        <w:rPr>
          <w:bCs/>
          <w:sz w:val="28"/>
          <w:szCs w:val="28"/>
        </w:rPr>
      </w:pPr>
      <w:r>
        <w:rPr>
          <w:bCs/>
          <w:sz w:val="28"/>
          <w:szCs w:val="28"/>
        </w:rPr>
      </w:r>
    </w:p>
    <w:p>
      <w:pPr>
        <w:pStyle w:val="Normal"/>
        <w:suppressLineNumbers/>
        <w:suppressAutoHyphens w:val="true"/>
        <w:ind w:firstLine="709"/>
        <w:jc w:val="both"/>
        <w:rPr>
          <w:bCs/>
          <w:sz w:val="28"/>
          <w:szCs w:val="28"/>
        </w:rPr>
      </w:pPr>
      <w:r>
        <w:rPr>
          <w:bCs/>
          <w:sz w:val="28"/>
          <w:szCs w:val="28"/>
        </w:rPr>
        <w:t>6.1. В случае, установленном пунктом 2 главы 5 Положения инициативные проекты подлежат конкурсному отбору, проводимому конкурсной комиссией (далее – Комиссией).</w:t>
      </w:r>
    </w:p>
    <w:p>
      <w:pPr>
        <w:pStyle w:val="Normal"/>
        <w:suppressLineNumbers/>
        <w:suppressAutoHyphens w:val="true"/>
        <w:ind w:firstLine="709"/>
        <w:jc w:val="both"/>
        <w:rPr>
          <w:bCs/>
          <w:sz w:val="28"/>
          <w:szCs w:val="28"/>
        </w:rPr>
      </w:pPr>
      <w:r>
        <w:rPr>
          <w:bCs/>
          <w:sz w:val="28"/>
          <w:szCs w:val="28"/>
        </w:rPr>
        <w:t>6.2. Состав конкурсной комиссии утверждается Администрацией.</w:t>
      </w:r>
    </w:p>
    <w:p>
      <w:pPr>
        <w:pStyle w:val="Normal"/>
        <w:suppressLineNumbers/>
        <w:suppressAutoHyphens w:val="true"/>
        <w:ind w:firstLine="709"/>
        <w:jc w:val="both"/>
        <w:rPr>
          <w:bCs/>
          <w:sz w:val="28"/>
          <w:szCs w:val="28"/>
        </w:rPr>
      </w:pPr>
      <w:r>
        <w:rPr>
          <w:bCs/>
          <w:sz w:val="28"/>
          <w:szCs w:val="28"/>
        </w:rPr>
        <w:t>6.3. Оценка инициативных проектов осуществляется в соответствии с методикой и критериями оценки инициативных проектов, установленными главой 7 настоящего Положения.</w:t>
      </w:r>
    </w:p>
    <w:p>
      <w:pPr>
        <w:pStyle w:val="Normal"/>
        <w:suppressLineNumbers/>
        <w:suppressAutoHyphens w:val="true"/>
        <w:ind w:firstLine="709"/>
        <w:jc w:val="both"/>
        <w:rPr>
          <w:bCs/>
          <w:sz w:val="28"/>
          <w:szCs w:val="28"/>
        </w:rPr>
      </w:pPr>
      <w:r>
        <w:rPr>
          <w:bCs/>
          <w:sz w:val="28"/>
          <w:szCs w:val="28"/>
        </w:rPr>
        <w:t xml:space="preserve">6.4. Конкурсная комиссия по результатам рассмотрения инициативного проекта принимает одно из следующих решений: признать инициативный проект прошедшим конкурсный отбор; признать инициативный проект не прошедшим конкурсный отбор. </w:t>
      </w:r>
    </w:p>
    <w:p>
      <w:pPr>
        <w:pStyle w:val="Normal"/>
        <w:suppressLineNumbers/>
        <w:suppressAutoHyphens w:val="true"/>
        <w:ind w:firstLine="709"/>
        <w:jc w:val="both"/>
        <w:rPr>
          <w:bCs/>
          <w:sz w:val="28"/>
          <w:szCs w:val="28"/>
        </w:rPr>
      </w:pPr>
      <w:r>
        <w:rPr>
          <w:bCs/>
          <w:sz w:val="28"/>
          <w:szCs w:val="28"/>
        </w:rPr>
        <w:t xml:space="preserve">6.5. Решение конкурсной комиссией принимается по каждому представленному инициативному проекту отдельно. </w:t>
      </w:r>
    </w:p>
    <w:p>
      <w:pPr>
        <w:pStyle w:val="Normal"/>
        <w:suppressLineNumbers/>
        <w:suppressAutoHyphens w:val="true"/>
        <w:ind w:firstLine="709"/>
        <w:jc w:val="both"/>
        <w:rPr>
          <w:bCs/>
          <w:sz w:val="28"/>
          <w:szCs w:val="28"/>
        </w:rPr>
      </w:pPr>
      <w:r>
        <w:rPr>
          <w:bCs/>
          <w:sz w:val="28"/>
          <w:szCs w:val="28"/>
        </w:rPr>
      </w:r>
    </w:p>
    <w:p>
      <w:pPr>
        <w:pStyle w:val="Normal"/>
        <w:suppressLineNumbers/>
        <w:suppressAutoHyphens w:val="true"/>
        <w:jc w:val="center"/>
        <w:rPr>
          <w:b/>
          <w:b/>
          <w:bCs/>
          <w:sz w:val="28"/>
          <w:szCs w:val="28"/>
        </w:rPr>
      </w:pPr>
      <w:r>
        <w:rPr>
          <w:b/>
          <w:bCs/>
          <w:sz w:val="28"/>
          <w:szCs w:val="28"/>
        </w:rPr>
        <w:t>Глава 7. Методика и критерии оценки инициативных проектов</w:t>
      </w:r>
    </w:p>
    <w:p>
      <w:pPr>
        <w:pStyle w:val="Normal"/>
        <w:suppressLineNumbers/>
        <w:suppressAutoHyphens w:val="true"/>
        <w:jc w:val="center"/>
        <w:rPr>
          <w:b/>
          <w:b/>
          <w:bCs/>
          <w:sz w:val="28"/>
          <w:szCs w:val="28"/>
        </w:rPr>
      </w:pPr>
      <w:r>
        <w:rPr>
          <w:b/>
          <w:bCs/>
          <w:sz w:val="28"/>
          <w:szCs w:val="28"/>
        </w:rPr>
      </w:r>
    </w:p>
    <w:p>
      <w:pPr>
        <w:pStyle w:val="Normal"/>
        <w:suppressLineNumbers/>
        <w:suppressAutoHyphens w:val="true"/>
        <w:ind w:firstLine="709"/>
        <w:jc w:val="both"/>
        <w:rPr>
          <w:bCs/>
          <w:sz w:val="28"/>
          <w:szCs w:val="28"/>
        </w:rPr>
      </w:pPr>
      <w:r>
        <w:rPr>
          <w:bCs/>
          <w:sz w:val="28"/>
          <w:szCs w:val="28"/>
        </w:rPr>
        <w:t xml:space="preserve">7.1. Перечень критериев оценки инициативных проектов и их балльное значение приведены в Приложении  3  к настоящему Положению. </w:t>
      </w:r>
    </w:p>
    <w:p>
      <w:pPr>
        <w:pStyle w:val="Normal"/>
        <w:suppressLineNumbers/>
        <w:suppressAutoHyphens w:val="true"/>
        <w:ind w:firstLine="709"/>
        <w:jc w:val="both"/>
        <w:rPr>
          <w:bCs/>
          <w:sz w:val="28"/>
          <w:szCs w:val="28"/>
        </w:rPr>
      </w:pPr>
      <w:r>
        <w:rPr>
          <w:bCs/>
          <w:sz w:val="28"/>
          <w:szCs w:val="28"/>
        </w:rPr>
        <w:t xml:space="preserve">7.2. Оценка инициативного проекта осуществляется в баллах, отдельно по каждому критерию. </w:t>
      </w:r>
    </w:p>
    <w:p>
      <w:pPr>
        <w:pStyle w:val="Normal"/>
        <w:suppressLineNumbers/>
        <w:suppressAutoHyphens w:val="true"/>
        <w:ind w:firstLine="709"/>
        <w:jc w:val="both"/>
        <w:rPr>
          <w:bCs/>
          <w:sz w:val="28"/>
          <w:szCs w:val="28"/>
        </w:rPr>
      </w:pPr>
      <w:r>
        <w:rPr>
          <w:bCs/>
          <w:sz w:val="28"/>
          <w:szCs w:val="28"/>
        </w:rPr>
        <w:t xml:space="preserve">7.3. Итоговая оценка инициативного проекта рассчитывается путем сложения набранных баллов по каждому критерию. </w:t>
      </w:r>
    </w:p>
    <w:p>
      <w:pPr>
        <w:pStyle w:val="Normal"/>
        <w:suppressLineNumbers/>
        <w:suppressAutoHyphens w:val="true"/>
        <w:ind w:firstLine="709"/>
        <w:jc w:val="both"/>
        <w:rPr>
          <w:bCs/>
          <w:sz w:val="28"/>
          <w:szCs w:val="28"/>
        </w:rPr>
      </w:pPr>
      <w:r>
        <w:rPr>
          <w:bCs/>
          <w:sz w:val="28"/>
          <w:szCs w:val="28"/>
        </w:rPr>
        <w:t xml:space="preserve">7.4. Максимальная итоговая оценка инициативного проекта составляет 100 баллов, минимальная 13. </w:t>
      </w:r>
    </w:p>
    <w:p>
      <w:pPr>
        <w:pStyle w:val="Normal"/>
        <w:suppressLineNumbers/>
        <w:suppressAutoHyphens w:val="true"/>
        <w:ind w:firstLine="709"/>
        <w:jc w:val="both"/>
        <w:rPr>
          <w:bCs/>
          <w:sz w:val="28"/>
          <w:szCs w:val="28"/>
        </w:rPr>
      </w:pPr>
      <w:r>
        <w:rPr>
          <w:bCs/>
          <w:sz w:val="28"/>
          <w:szCs w:val="28"/>
        </w:rPr>
        <w:t xml:space="preserve">7.5. Прошедшими конкурсный отбор считаются инициативные проекты, набравшие наибольшее количество баллов, но не менее 60 % от максимально возможного количества баллов. </w:t>
      </w:r>
    </w:p>
    <w:p>
      <w:pPr>
        <w:pStyle w:val="Normal"/>
        <w:suppressLineNumbers/>
        <w:suppressAutoHyphens w:val="true"/>
        <w:ind w:firstLine="709"/>
        <w:jc w:val="both"/>
        <w:rPr>
          <w:bCs/>
          <w:sz w:val="28"/>
          <w:szCs w:val="28"/>
        </w:rPr>
      </w:pPr>
      <w:r>
        <w:rPr>
          <w:bCs/>
          <w:sz w:val="28"/>
          <w:szCs w:val="28"/>
        </w:rPr>
      </w:r>
    </w:p>
    <w:p>
      <w:pPr>
        <w:pStyle w:val="Normal"/>
        <w:suppressLineNumbers/>
        <w:suppressAutoHyphens w:val="true"/>
        <w:jc w:val="center"/>
        <w:rPr>
          <w:b/>
          <w:b/>
          <w:bCs/>
          <w:sz w:val="28"/>
          <w:szCs w:val="28"/>
        </w:rPr>
      </w:pPr>
      <w:r>
        <w:rPr>
          <w:b/>
          <w:bCs/>
          <w:sz w:val="28"/>
          <w:szCs w:val="28"/>
        </w:rPr>
        <w:t>Глава 8. Порядок формирования и деятельности комиссии по проведению конкурсного отбора инициативных проектов</w:t>
      </w:r>
    </w:p>
    <w:p>
      <w:pPr>
        <w:pStyle w:val="Normal"/>
        <w:suppressLineNumbers/>
        <w:suppressAutoHyphens w:val="true"/>
        <w:ind w:firstLine="709"/>
        <w:jc w:val="both"/>
        <w:rPr>
          <w:bCs/>
          <w:sz w:val="28"/>
          <w:szCs w:val="28"/>
        </w:rPr>
      </w:pPr>
      <w:r>
        <w:rPr>
          <w:bCs/>
          <w:sz w:val="28"/>
          <w:szCs w:val="28"/>
        </w:rPr>
      </w:r>
    </w:p>
    <w:p>
      <w:pPr>
        <w:pStyle w:val="Normal"/>
        <w:suppressLineNumbers/>
        <w:suppressAutoHyphens w:val="true"/>
        <w:ind w:firstLine="709"/>
        <w:jc w:val="both"/>
        <w:rPr>
          <w:bCs/>
          <w:sz w:val="28"/>
          <w:szCs w:val="28"/>
        </w:rPr>
      </w:pPr>
      <w:r>
        <w:rPr>
          <w:bCs/>
          <w:sz w:val="28"/>
          <w:szCs w:val="28"/>
        </w:rPr>
        <w:t xml:space="preserve">8.1. Проведение конкурсного отбора инициативных проектов возлагается на конкурсную комиссию. Состав конкурсной комиссии утверждается Администрацией Слободо-Туринского сельского поселения в количестве 6 человек. При этом половина от общего числа членов конкурсной комиссии назначается на основе предложений Думы Слободо-Туринского сельского поселения. </w:t>
      </w:r>
    </w:p>
    <w:p>
      <w:pPr>
        <w:pStyle w:val="Normal"/>
        <w:suppressLineNumbers/>
        <w:suppressAutoHyphens w:val="true"/>
        <w:ind w:firstLine="709"/>
        <w:jc w:val="both"/>
        <w:rPr>
          <w:bCs/>
          <w:sz w:val="28"/>
          <w:szCs w:val="28"/>
        </w:rPr>
      </w:pPr>
      <w:r>
        <w:rPr>
          <w:bCs/>
          <w:sz w:val="28"/>
          <w:szCs w:val="28"/>
        </w:rPr>
        <w:t xml:space="preserve">8.2. Конкурсная комиссия осуществляет следующие функции: </w:t>
      </w:r>
    </w:p>
    <w:p>
      <w:pPr>
        <w:pStyle w:val="Normal"/>
        <w:suppressLineNumbers/>
        <w:suppressAutoHyphens w:val="true"/>
        <w:ind w:firstLine="709"/>
        <w:jc w:val="both"/>
        <w:rPr>
          <w:bCs/>
          <w:sz w:val="28"/>
          <w:szCs w:val="28"/>
        </w:rPr>
      </w:pPr>
      <w:r>
        <w:rPr>
          <w:bCs/>
          <w:sz w:val="28"/>
          <w:szCs w:val="28"/>
        </w:rPr>
        <w:t xml:space="preserve">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3  к Положению выдвижения, внесения, обсуждения, рассмотрения инициативных проектов, проведения их конкурсного отбора; </w:t>
      </w:r>
    </w:p>
    <w:p>
      <w:pPr>
        <w:pStyle w:val="Normal"/>
        <w:suppressLineNumbers/>
        <w:suppressAutoHyphens w:val="true"/>
        <w:ind w:firstLine="709"/>
        <w:jc w:val="both"/>
        <w:rPr>
          <w:bCs/>
          <w:sz w:val="28"/>
          <w:szCs w:val="28"/>
        </w:rPr>
      </w:pPr>
      <w:r>
        <w:rPr>
          <w:bCs/>
          <w:sz w:val="28"/>
          <w:szCs w:val="28"/>
        </w:rPr>
        <w:t xml:space="preserve">формирует итоговую оценку инициативных проектов; </w:t>
      </w:r>
    </w:p>
    <w:p>
      <w:pPr>
        <w:pStyle w:val="Normal"/>
        <w:suppressLineNumbers/>
        <w:suppressAutoHyphens w:val="true"/>
        <w:ind w:firstLine="709"/>
        <w:jc w:val="both"/>
        <w:rPr>
          <w:bCs/>
          <w:sz w:val="28"/>
          <w:szCs w:val="28"/>
        </w:rPr>
      </w:pPr>
      <w:r>
        <w:rPr>
          <w:bCs/>
          <w:sz w:val="28"/>
          <w:szCs w:val="28"/>
        </w:rPr>
        <w:t xml:space="preserve">принимает решение о признании инициативного проекта прошедшим или не прошедшим конкурсный отбор. </w:t>
      </w:r>
    </w:p>
    <w:p>
      <w:pPr>
        <w:pStyle w:val="Normal"/>
        <w:suppressLineNumbers/>
        <w:suppressAutoHyphens w:val="true"/>
        <w:ind w:firstLine="709"/>
        <w:jc w:val="both"/>
        <w:rPr>
          <w:bCs/>
          <w:sz w:val="28"/>
          <w:szCs w:val="28"/>
        </w:rPr>
      </w:pPr>
      <w:r>
        <w:rPr>
          <w:bCs/>
          <w:sz w:val="28"/>
          <w:szCs w:val="28"/>
        </w:rPr>
        <w:t xml:space="preserve">8.3.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pPr>
        <w:pStyle w:val="Normal"/>
        <w:suppressLineNumbers/>
        <w:suppressAutoHyphens w:val="true"/>
        <w:ind w:firstLine="709"/>
        <w:jc w:val="both"/>
        <w:rPr>
          <w:bCs/>
          <w:sz w:val="28"/>
          <w:szCs w:val="28"/>
        </w:rPr>
      </w:pPr>
      <w:r>
        <w:rPr>
          <w:bCs/>
          <w:sz w:val="28"/>
          <w:szCs w:val="28"/>
        </w:rPr>
        <w:t xml:space="preserve">8.4. Полномочия членов конкурсной комиссии: </w:t>
      </w:r>
    </w:p>
    <w:p>
      <w:pPr>
        <w:pStyle w:val="Normal"/>
        <w:suppressLineNumbers/>
        <w:suppressAutoHyphens w:val="true"/>
        <w:ind w:firstLine="709"/>
        <w:jc w:val="both"/>
        <w:rPr>
          <w:bCs/>
          <w:sz w:val="28"/>
          <w:szCs w:val="28"/>
        </w:rPr>
      </w:pPr>
      <w:r>
        <w:rPr>
          <w:bCs/>
          <w:sz w:val="28"/>
          <w:szCs w:val="28"/>
        </w:rPr>
        <w:t xml:space="preserve">1) председатель конкурсной комиссии: </w:t>
      </w:r>
    </w:p>
    <w:p>
      <w:pPr>
        <w:pStyle w:val="Normal"/>
        <w:suppressLineNumbers/>
        <w:suppressAutoHyphens w:val="true"/>
        <w:ind w:firstLine="709"/>
        <w:jc w:val="both"/>
        <w:rPr>
          <w:bCs/>
          <w:sz w:val="28"/>
          <w:szCs w:val="28"/>
        </w:rPr>
      </w:pPr>
      <w:r>
        <w:rPr>
          <w:bCs/>
          <w:sz w:val="28"/>
          <w:szCs w:val="28"/>
        </w:rPr>
        <w:t xml:space="preserve">руководит деятельностью конкурсной комиссии, организует ее работу; </w:t>
      </w:r>
    </w:p>
    <w:p>
      <w:pPr>
        <w:pStyle w:val="Normal"/>
        <w:suppressLineNumbers/>
        <w:suppressAutoHyphens w:val="true"/>
        <w:ind w:firstLine="709"/>
        <w:jc w:val="both"/>
        <w:rPr>
          <w:bCs/>
          <w:sz w:val="28"/>
          <w:szCs w:val="28"/>
        </w:rPr>
      </w:pPr>
      <w:r>
        <w:rPr>
          <w:bCs/>
          <w:sz w:val="28"/>
          <w:szCs w:val="28"/>
        </w:rPr>
        <w:t xml:space="preserve">ведет заседания конкурсной комиссии, подписывает протоколы заседаний; </w:t>
      </w:r>
    </w:p>
    <w:p>
      <w:pPr>
        <w:pStyle w:val="Normal"/>
        <w:suppressLineNumbers/>
        <w:suppressAutoHyphens w:val="true"/>
        <w:ind w:firstLine="709"/>
        <w:jc w:val="both"/>
        <w:rPr>
          <w:bCs/>
          <w:sz w:val="28"/>
          <w:szCs w:val="28"/>
        </w:rPr>
      </w:pPr>
      <w:r>
        <w:rPr>
          <w:bCs/>
          <w:sz w:val="28"/>
          <w:szCs w:val="28"/>
        </w:rPr>
        <w:t xml:space="preserve">осуществляет общий контроль за реализацией принятых конкурсной комиссией решений; </w:t>
      </w:r>
    </w:p>
    <w:p>
      <w:pPr>
        <w:pStyle w:val="Normal"/>
        <w:suppressLineNumbers/>
        <w:suppressAutoHyphens w:val="true"/>
        <w:ind w:firstLine="709"/>
        <w:jc w:val="both"/>
        <w:rPr>
          <w:bCs/>
          <w:sz w:val="28"/>
          <w:szCs w:val="28"/>
        </w:rPr>
      </w:pPr>
      <w:r>
        <w:rPr>
          <w:bCs/>
          <w:sz w:val="28"/>
          <w:szCs w:val="28"/>
        </w:rPr>
        <w:t xml:space="preserve">участвует в работе конкурсной комиссии в качестве члена конкурсной комиссии; </w:t>
      </w:r>
    </w:p>
    <w:p>
      <w:pPr>
        <w:pStyle w:val="Normal"/>
        <w:suppressLineNumbers/>
        <w:suppressAutoHyphens w:val="true"/>
        <w:ind w:firstLine="709"/>
        <w:jc w:val="both"/>
        <w:rPr>
          <w:bCs/>
          <w:sz w:val="28"/>
          <w:szCs w:val="28"/>
        </w:rPr>
      </w:pPr>
      <w:r>
        <w:rPr>
          <w:bCs/>
          <w:sz w:val="28"/>
          <w:szCs w:val="28"/>
        </w:rPr>
        <w:t xml:space="preserve">2) заместитель председателя конкурсной комиссии: </w:t>
      </w:r>
    </w:p>
    <w:p>
      <w:pPr>
        <w:pStyle w:val="Normal"/>
        <w:suppressLineNumbers/>
        <w:suppressAutoHyphens w:val="true"/>
        <w:ind w:firstLine="709"/>
        <w:jc w:val="both"/>
        <w:rPr>
          <w:bCs/>
          <w:sz w:val="28"/>
          <w:szCs w:val="28"/>
        </w:rPr>
      </w:pPr>
      <w:r>
        <w:rPr>
          <w:bCs/>
          <w:sz w:val="28"/>
          <w:szCs w:val="28"/>
        </w:rPr>
        <w:t xml:space="preserve">исполняет полномочия председателя конкурсной комиссии в отсутствие председателя; </w:t>
      </w:r>
    </w:p>
    <w:p>
      <w:pPr>
        <w:pStyle w:val="Normal"/>
        <w:suppressLineNumbers/>
        <w:suppressAutoHyphens w:val="true"/>
        <w:ind w:firstLine="709"/>
        <w:jc w:val="both"/>
        <w:rPr>
          <w:bCs/>
          <w:sz w:val="28"/>
          <w:szCs w:val="28"/>
        </w:rPr>
      </w:pPr>
      <w:r>
        <w:rPr>
          <w:bCs/>
          <w:sz w:val="28"/>
          <w:szCs w:val="28"/>
        </w:rPr>
        <w:t xml:space="preserve">участвует в работе конкурсной комиссии в качестве члена конкурсной комиссии; </w:t>
      </w:r>
    </w:p>
    <w:p>
      <w:pPr>
        <w:pStyle w:val="Normal"/>
        <w:suppressLineNumbers/>
        <w:suppressAutoHyphens w:val="true"/>
        <w:ind w:firstLine="709"/>
        <w:jc w:val="both"/>
        <w:rPr>
          <w:bCs/>
          <w:sz w:val="28"/>
          <w:szCs w:val="28"/>
        </w:rPr>
      </w:pPr>
      <w:r>
        <w:rPr>
          <w:bCs/>
          <w:sz w:val="28"/>
          <w:szCs w:val="28"/>
        </w:rPr>
        <w:t xml:space="preserve">3) секретарь конкурсной комиссии: </w:t>
      </w:r>
    </w:p>
    <w:p>
      <w:pPr>
        <w:pStyle w:val="Normal"/>
        <w:suppressLineNumbers/>
        <w:suppressAutoHyphens w:val="true"/>
        <w:ind w:firstLine="709"/>
        <w:jc w:val="both"/>
        <w:rPr>
          <w:bCs/>
          <w:sz w:val="28"/>
          <w:szCs w:val="28"/>
        </w:rPr>
      </w:pPr>
      <w:r>
        <w:rPr>
          <w:bCs/>
          <w:sz w:val="28"/>
          <w:szCs w:val="28"/>
        </w:rPr>
        <w:t xml:space="preserve">формирует проект повестки дня очередного заседания конкурсной комиссии; </w:t>
      </w:r>
    </w:p>
    <w:p>
      <w:pPr>
        <w:pStyle w:val="Normal"/>
        <w:suppressLineNumbers/>
        <w:suppressAutoHyphens w:val="true"/>
        <w:ind w:firstLine="709"/>
        <w:jc w:val="both"/>
        <w:rPr>
          <w:bCs/>
          <w:sz w:val="28"/>
          <w:szCs w:val="28"/>
        </w:rPr>
      </w:pPr>
      <w:r>
        <w:rPr>
          <w:bCs/>
          <w:sz w:val="28"/>
          <w:szCs w:val="28"/>
        </w:rPr>
        <w:t xml:space="preserve">обеспечивает подготовку материалов к заседанию конкурсной комиссии; </w:t>
      </w:r>
    </w:p>
    <w:p>
      <w:pPr>
        <w:pStyle w:val="Normal"/>
        <w:suppressLineNumbers/>
        <w:suppressAutoHyphens w:val="true"/>
        <w:ind w:firstLine="709"/>
        <w:jc w:val="both"/>
        <w:rPr>
          <w:bCs/>
          <w:sz w:val="28"/>
          <w:szCs w:val="28"/>
        </w:rPr>
      </w:pPr>
      <w:r>
        <w:rPr>
          <w:bCs/>
          <w:sz w:val="28"/>
          <w:szCs w:val="28"/>
        </w:rPr>
        <w:t xml:space="preserve">оповещает членов конкурсной комиссии о ее заседаниях; </w:t>
      </w:r>
    </w:p>
    <w:p>
      <w:pPr>
        <w:pStyle w:val="Normal"/>
        <w:suppressLineNumbers/>
        <w:suppressAutoHyphens w:val="true"/>
        <w:ind w:firstLine="709"/>
        <w:jc w:val="both"/>
        <w:rPr>
          <w:bCs/>
          <w:sz w:val="28"/>
          <w:szCs w:val="28"/>
        </w:rPr>
      </w:pPr>
      <w:r>
        <w:rPr>
          <w:bCs/>
          <w:sz w:val="28"/>
          <w:szCs w:val="28"/>
        </w:rPr>
        <w:t xml:space="preserve">ведет и подписывает протоколы заседаний конкурсной комиссии; </w:t>
      </w:r>
    </w:p>
    <w:p>
      <w:pPr>
        <w:pStyle w:val="Normal"/>
        <w:suppressLineNumbers/>
        <w:suppressAutoHyphens w:val="true"/>
        <w:ind w:firstLine="709"/>
        <w:jc w:val="both"/>
        <w:rPr>
          <w:bCs/>
          <w:sz w:val="28"/>
          <w:szCs w:val="28"/>
        </w:rPr>
      </w:pPr>
      <w:r>
        <w:rPr>
          <w:bCs/>
          <w:sz w:val="28"/>
          <w:szCs w:val="28"/>
        </w:rPr>
        <w:t xml:space="preserve">участвует в работе конкурсной комиссии в качестве члена конкурсной комиссии; </w:t>
      </w:r>
    </w:p>
    <w:p>
      <w:pPr>
        <w:pStyle w:val="Normal"/>
        <w:suppressLineNumbers/>
        <w:suppressAutoHyphens w:val="true"/>
        <w:ind w:firstLine="709"/>
        <w:jc w:val="both"/>
        <w:rPr>
          <w:bCs/>
          <w:sz w:val="28"/>
          <w:szCs w:val="28"/>
        </w:rPr>
      </w:pPr>
      <w:r>
        <w:rPr>
          <w:bCs/>
          <w:sz w:val="28"/>
          <w:szCs w:val="28"/>
        </w:rPr>
        <w:t xml:space="preserve">4) члены конкурсной комиссии: </w:t>
      </w:r>
    </w:p>
    <w:p>
      <w:pPr>
        <w:pStyle w:val="Normal"/>
        <w:suppressLineNumbers/>
        <w:suppressAutoHyphens w:val="true"/>
        <w:ind w:firstLine="709"/>
        <w:jc w:val="both"/>
        <w:rPr>
          <w:bCs/>
          <w:sz w:val="28"/>
          <w:szCs w:val="28"/>
        </w:rPr>
      </w:pPr>
      <w:r>
        <w:rPr>
          <w:bCs/>
          <w:sz w:val="28"/>
          <w:szCs w:val="28"/>
        </w:rPr>
        <w:t xml:space="preserve">осуществляют рассмотрение и оценку представленных инициативных проектов; </w:t>
      </w:r>
    </w:p>
    <w:p>
      <w:pPr>
        <w:pStyle w:val="Normal"/>
        <w:suppressLineNumbers/>
        <w:suppressAutoHyphens w:val="true"/>
        <w:ind w:firstLine="709"/>
        <w:jc w:val="both"/>
        <w:rPr>
          <w:bCs/>
          <w:sz w:val="28"/>
          <w:szCs w:val="28"/>
        </w:rPr>
      </w:pPr>
      <w:r>
        <w:rPr>
          <w:bCs/>
          <w:sz w:val="28"/>
          <w:szCs w:val="28"/>
        </w:rPr>
        <w:t xml:space="preserve">участвуют в голосовании и принятии решения о признании инициативного проекта прошедшим или не прошедшим конкурсный отбор. </w:t>
      </w:r>
    </w:p>
    <w:p>
      <w:pPr>
        <w:pStyle w:val="Normal"/>
        <w:suppressLineNumbers/>
        <w:suppressAutoHyphens w:val="true"/>
        <w:ind w:firstLine="709"/>
        <w:jc w:val="both"/>
        <w:rPr>
          <w:bCs/>
          <w:sz w:val="28"/>
          <w:szCs w:val="28"/>
        </w:rPr>
      </w:pPr>
      <w:r>
        <w:rPr>
          <w:bCs/>
          <w:sz w:val="28"/>
          <w:szCs w:val="28"/>
        </w:rPr>
        <w:t xml:space="preserve">8.5. Конкурсная комиссия вправе принимать решения, если в заседании участвует не менее половины утвержденного состава комиссии. </w:t>
      </w:r>
    </w:p>
    <w:p>
      <w:pPr>
        <w:pStyle w:val="Normal"/>
        <w:suppressLineNumbers/>
        <w:suppressAutoHyphens w:val="true"/>
        <w:ind w:firstLine="709"/>
        <w:jc w:val="both"/>
        <w:rPr>
          <w:bCs/>
          <w:sz w:val="28"/>
          <w:szCs w:val="28"/>
        </w:rPr>
      </w:pPr>
      <w:r>
        <w:rPr>
          <w:bCs/>
          <w:sz w:val="28"/>
          <w:szCs w:val="28"/>
        </w:rPr>
        <w:t xml:space="preserve">8.6. Решение конкурсной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конкурсной комиссии. </w:t>
      </w:r>
    </w:p>
    <w:p>
      <w:pPr>
        <w:pStyle w:val="Normal"/>
        <w:suppressLineNumbers/>
        <w:suppressAutoHyphens w:val="true"/>
        <w:ind w:firstLine="709"/>
        <w:jc w:val="both"/>
        <w:rPr>
          <w:bCs/>
          <w:sz w:val="28"/>
          <w:szCs w:val="28"/>
        </w:rPr>
      </w:pPr>
      <w:r>
        <w:rPr>
          <w:bCs/>
          <w:sz w:val="28"/>
          <w:szCs w:val="28"/>
        </w:rPr>
        <w:t xml:space="preserve">В случае равенства голосов решающим является голос председательствующего на заседании конкурсной комиссии. </w:t>
      </w:r>
    </w:p>
    <w:p>
      <w:pPr>
        <w:pStyle w:val="Normal"/>
        <w:suppressLineNumbers/>
        <w:suppressAutoHyphens w:val="true"/>
        <w:ind w:firstLine="709"/>
        <w:jc w:val="both"/>
        <w:rPr>
          <w:bCs/>
          <w:sz w:val="28"/>
          <w:szCs w:val="28"/>
        </w:rPr>
      </w:pPr>
      <w:r>
        <w:rPr>
          <w:bCs/>
          <w:sz w:val="28"/>
          <w:szCs w:val="28"/>
        </w:rPr>
        <w:t xml:space="preserve">8.7. Решения конкурсной комиссии оформляются протоколами, которые подписываются председателем и секретарем конкурсной комиссии. </w:t>
      </w:r>
    </w:p>
    <w:p>
      <w:pPr>
        <w:pStyle w:val="Normal"/>
        <w:suppressLineNumbers/>
        <w:suppressAutoHyphens w:val="true"/>
        <w:ind w:firstLine="709"/>
        <w:jc w:val="both"/>
        <w:rPr>
          <w:bCs/>
          <w:sz w:val="28"/>
          <w:szCs w:val="28"/>
        </w:rPr>
      </w:pPr>
      <w:r>
        <w:rPr>
          <w:bCs/>
          <w:sz w:val="28"/>
          <w:szCs w:val="28"/>
        </w:rPr>
        <w:t xml:space="preserve">В протоколе указываются список участвующих, перечень рассмотренных на заседании вопросов и решение по ним. </w:t>
      </w:r>
    </w:p>
    <w:p>
      <w:pPr>
        <w:pStyle w:val="Normal"/>
        <w:suppressLineNumbers/>
        <w:suppressAutoHyphens w:val="true"/>
        <w:ind w:firstLine="709"/>
        <w:jc w:val="both"/>
        <w:rPr>
          <w:bCs/>
          <w:sz w:val="28"/>
          <w:szCs w:val="28"/>
        </w:rPr>
      </w:pPr>
      <w:r>
        <w:rPr>
          <w:bCs/>
          <w:sz w:val="28"/>
          <w:szCs w:val="28"/>
        </w:rPr>
        <w:t xml:space="preserve">8.8. Секретарь конкурсной комиссии осуществляет хранение копий протоколов заседаний конкурсной комиссии в соответствии с номенклатурой дел. </w:t>
      </w:r>
    </w:p>
    <w:p>
      <w:pPr>
        <w:pStyle w:val="Normal"/>
        <w:suppressLineNumbers/>
        <w:suppressAutoHyphens w:val="true"/>
        <w:ind w:firstLine="709"/>
        <w:jc w:val="both"/>
        <w:rPr>
          <w:bCs/>
          <w:sz w:val="28"/>
          <w:szCs w:val="28"/>
        </w:rPr>
      </w:pPr>
      <w:r>
        <w:rPr>
          <w:bCs/>
          <w:sz w:val="28"/>
          <w:szCs w:val="28"/>
        </w:rPr>
        <w:t xml:space="preserve">8.9. Инициаторы проектов, представители инициативных групп могут принять участие в заседании конкурсной комиссии в качестве приглашенных лиц для изложения своей позиции по инициативным проектам, рассматриваемым на заседании. </w:t>
      </w:r>
    </w:p>
    <w:p>
      <w:pPr>
        <w:pStyle w:val="Normal"/>
        <w:suppressLineNumbers/>
        <w:suppressAutoHyphens w:val="true"/>
        <w:ind w:firstLine="709"/>
        <w:jc w:val="both"/>
        <w:rPr>
          <w:b/>
          <w:b/>
          <w:bCs/>
          <w:sz w:val="28"/>
          <w:szCs w:val="28"/>
        </w:rPr>
      </w:pPr>
      <w:r>
        <w:rPr>
          <w:b/>
          <w:bCs/>
          <w:sz w:val="28"/>
          <w:szCs w:val="28"/>
        </w:rPr>
      </w:r>
    </w:p>
    <w:p>
      <w:pPr>
        <w:pStyle w:val="Normal"/>
        <w:suppressLineNumbers/>
        <w:suppressAutoHyphens w:val="true"/>
        <w:ind w:firstLine="709"/>
        <w:jc w:val="center"/>
        <w:rPr>
          <w:b/>
          <w:b/>
          <w:bCs/>
          <w:sz w:val="28"/>
          <w:szCs w:val="28"/>
        </w:rPr>
      </w:pPr>
      <w:r>
        <w:rPr>
          <w:b/>
          <w:bCs/>
          <w:sz w:val="28"/>
          <w:szCs w:val="28"/>
        </w:rPr>
        <w:t>Глава 9. Порядок реализации инициативных проектов</w:t>
      </w:r>
    </w:p>
    <w:p>
      <w:pPr>
        <w:pStyle w:val="Normal"/>
        <w:suppressLineNumbers/>
        <w:suppressAutoHyphens w:val="true"/>
        <w:ind w:firstLine="709"/>
        <w:jc w:val="both"/>
        <w:rPr>
          <w:b/>
          <w:b/>
          <w:bCs/>
          <w:sz w:val="28"/>
          <w:szCs w:val="28"/>
        </w:rPr>
      </w:pPr>
      <w:r>
        <w:rPr>
          <w:b/>
          <w:bCs/>
          <w:sz w:val="28"/>
          <w:szCs w:val="28"/>
        </w:rPr>
      </w:r>
    </w:p>
    <w:p>
      <w:pPr>
        <w:pStyle w:val="Normal"/>
        <w:suppressLineNumbers/>
        <w:suppressAutoHyphens w:val="true"/>
        <w:ind w:firstLine="709"/>
        <w:jc w:val="both"/>
        <w:rPr>
          <w:bCs/>
          <w:sz w:val="28"/>
          <w:szCs w:val="28"/>
        </w:rPr>
      </w:pPr>
      <w:r>
        <w:rPr>
          <w:bCs/>
          <w:sz w:val="28"/>
          <w:szCs w:val="28"/>
        </w:rPr>
        <w:t>9.1. Реализация инициативных проектов осуществляется на условиях софинансирования за счет средств бюджета сельского поселения,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pPr>
        <w:pStyle w:val="Normal"/>
        <w:suppressLineNumbers/>
        <w:suppressAutoHyphens w:val="true"/>
        <w:ind w:firstLine="709"/>
        <w:jc w:val="both"/>
        <w:rPr>
          <w:bCs/>
          <w:sz w:val="28"/>
          <w:szCs w:val="28"/>
        </w:rPr>
      </w:pPr>
      <w:r>
        <w:rPr>
          <w:bCs/>
          <w:sz w:val="28"/>
          <w:szCs w:val="28"/>
        </w:rPr>
        <w:t>9.2. Инициатор проекта до начала его реализации за счет средств бюджета сельского поселения обеспечивает внесение инициативных платежей в доход бюджета сельского поселения.</w:t>
      </w:r>
    </w:p>
    <w:p>
      <w:pPr>
        <w:pStyle w:val="Normal"/>
        <w:suppressLineNumbers/>
        <w:suppressAutoHyphens w:val="true"/>
        <w:ind w:firstLine="709"/>
        <w:jc w:val="both"/>
        <w:rPr>
          <w:bCs/>
          <w:sz w:val="28"/>
          <w:szCs w:val="28"/>
        </w:rPr>
      </w:pPr>
      <w:r>
        <w:rPr>
          <w:bCs/>
          <w:sz w:val="28"/>
          <w:szCs w:val="28"/>
        </w:rPr>
        <w:t>9.3. Учет внесенных инициативных платежей, переданного имущества и (или) оказанных услуг (выполняемых работ) ведется отдельно по каждому инициативному проекту.</w:t>
      </w:r>
    </w:p>
    <w:p>
      <w:pPr>
        <w:pStyle w:val="Normal"/>
        <w:suppressLineNumbers/>
        <w:suppressAutoHyphens w:val="true"/>
        <w:ind w:firstLine="709"/>
        <w:jc w:val="both"/>
        <w:rPr>
          <w:bCs/>
          <w:sz w:val="28"/>
          <w:szCs w:val="28"/>
        </w:rPr>
      </w:pPr>
      <w:r>
        <w:rPr>
          <w:bCs/>
          <w:sz w:val="28"/>
          <w:szCs w:val="28"/>
        </w:rPr>
        <w:t>9.4. Контроль за целевым расходованием инициативных платежей осуществляется в соответствии с бюджетным законодательством Российской Федерации.</w:t>
      </w:r>
    </w:p>
    <w:p>
      <w:pPr>
        <w:pStyle w:val="Normal"/>
        <w:suppressLineNumbers/>
        <w:suppressAutoHyphens w:val="true"/>
        <w:ind w:firstLine="709"/>
        <w:jc w:val="both"/>
        <w:rPr>
          <w:bCs/>
          <w:sz w:val="28"/>
          <w:szCs w:val="28"/>
        </w:rPr>
      </w:pPr>
      <w:r>
        <w:rPr>
          <w:bCs/>
          <w:sz w:val="28"/>
          <w:szCs w:val="28"/>
        </w:rPr>
      </w:r>
    </w:p>
    <w:p>
      <w:pPr>
        <w:pStyle w:val="Normal"/>
        <w:suppressLineNumbers/>
        <w:suppressAutoHyphens w:val="true"/>
        <w:ind w:firstLine="709"/>
        <w:jc w:val="center"/>
        <w:rPr>
          <w:b/>
          <w:b/>
          <w:bCs/>
          <w:sz w:val="28"/>
          <w:szCs w:val="28"/>
        </w:rPr>
      </w:pPr>
      <w:r>
        <w:rPr>
          <w:b/>
          <w:bCs/>
          <w:sz w:val="28"/>
          <w:szCs w:val="28"/>
        </w:rPr>
        <w:t>Глава 10. Контроль реализации инициативных проектов</w:t>
      </w:r>
    </w:p>
    <w:p>
      <w:pPr>
        <w:pStyle w:val="Normal"/>
        <w:suppressLineNumbers/>
        <w:suppressAutoHyphens w:val="true"/>
        <w:jc w:val="both"/>
        <w:rPr>
          <w:b/>
          <w:b/>
          <w:bCs/>
          <w:sz w:val="28"/>
          <w:szCs w:val="28"/>
        </w:rPr>
      </w:pPr>
      <w:r>
        <w:rPr>
          <w:b/>
          <w:bCs/>
          <w:sz w:val="28"/>
          <w:szCs w:val="28"/>
        </w:rPr>
      </w:r>
    </w:p>
    <w:p>
      <w:pPr>
        <w:pStyle w:val="Normal"/>
        <w:suppressLineNumbers/>
        <w:suppressAutoHyphens w:val="true"/>
        <w:jc w:val="both"/>
        <w:rPr>
          <w:bCs/>
          <w:sz w:val="28"/>
          <w:szCs w:val="28"/>
        </w:rPr>
      </w:pPr>
      <w:r>
        <w:rPr>
          <w:bCs/>
          <w:sz w:val="28"/>
          <w:szCs w:val="28"/>
        </w:rPr>
        <w:tab/>
        <w:t>10.1. Инициаторы проекта, другие граждане, проживающие на территории сельского поселения, уполномоченные сходом, собранием или конференций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Normal"/>
        <w:suppressLineNumbers/>
        <w:suppressAutoHyphens w:val="true"/>
        <w:jc w:val="both"/>
        <w:rPr>
          <w:bCs/>
          <w:sz w:val="28"/>
          <w:szCs w:val="28"/>
        </w:rPr>
      </w:pPr>
      <w:r>
        <w:rPr>
          <w:bCs/>
          <w:sz w:val="28"/>
          <w:szCs w:val="28"/>
        </w:rPr>
        <w:tab/>
        <w:t>10.2. Отчет Администрации об итогах реализации инициативного проекта подлежит опубликованию на официальном сайте в течение 30 календарных дней со дня завершения реализации инициативного проекта.</w:t>
      </w:r>
    </w:p>
    <w:p>
      <w:pPr>
        <w:pStyle w:val="Normal"/>
        <w:suppressLineNumbers/>
        <w:suppressAutoHyphens w:val="true"/>
        <w:ind w:firstLine="709"/>
        <w:jc w:val="both"/>
        <w:rPr>
          <w:b/>
          <w:b/>
          <w:bCs/>
          <w:sz w:val="28"/>
          <w:szCs w:val="28"/>
        </w:rPr>
      </w:pPr>
      <w:r>
        <w:rPr>
          <w:b/>
          <w:bCs/>
          <w:sz w:val="28"/>
          <w:szCs w:val="28"/>
        </w:rPr>
      </w:r>
    </w:p>
    <w:p>
      <w:pPr>
        <w:pStyle w:val="Normal"/>
        <w:suppressLineNumbers/>
        <w:suppressAutoHyphens w:val="true"/>
        <w:jc w:val="center"/>
        <w:rPr>
          <w:b/>
          <w:b/>
          <w:bCs/>
          <w:sz w:val="28"/>
          <w:szCs w:val="28"/>
        </w:rPr>
      </w:pPr>
      <w:r>
        <w:rPr>
          <w:b/>
          <w:bCs/>
          <w:sz w:val="28"/>
          <w:szCs w:val="28"/>
        </w:rPr>
        <w:t>Глава 11.  Порядок расчета и возврата сумм инициативных платежей, подлежащих возврату лицам (в том числе организациям), осуществившим их перечисление в бюджет Слободо-Туринского сельского поселения</w:t>
      </w:r>
    </w:p>
    <w:p>
      <w:pPr>
        <w:pStyle w:val="Normal"/>
        <w:suppressLineNumbers/>
        <w:suppressAutoHyphens w:val="true"/>
        <w:ind w:firstLine="709"/>
        <w:jc w:val="both"/>
        <w:rPr>
          <w:bCs/>
          <w:sz w:val="28"/>
          <w:szCs w:val="28"/>
        </w:rPr>
      </w:pPr>
      <w:r>
        <w:rPr>
          <w:bCs/>
          <w:sz w:val="28"/>
          <w:szCs w:val="28"/>
        </w:rPr>
      </w:r>
    </w:p>
    <w:p>
      <w:pPr>
        <w:pStyle w:val="Normal"/>
        <w:suppressLineNumbers/>
        <w:suppressAutoHyphens w:val="true"/>
        <w:ind w:firstLine="709"/>
        <w:jc w:val="both"/>
        <w:rPr>
          <w:bCs/>
          <w:sz w:val="28"/>
          <w:szCs w:val="28"/>
        </w:rPr>
      </w:pPr>
      <w:r>
        <w:rPr>
          <w:bCs/>
          <w:sz w:val="28"/>
          <w:szCs w:val="28"/>
        </w:rPr>
        <w:t>11.1. В случае если инициативный проект не был реализован либо в случае наличия остатка по итогам реализации инициативного проекта инициативных платежей, не использованных в целях реализации инициативного проекта, инициативные платежи подлежат возврату лицам (в том числе организациям), осуществившим их перечисление в бюджет Слободо-Туринского сельского поселения (далее - денежные средства, подлежащие возврату).</w:t>
      </w:r>
    </w:p>
    <w:p>
      <w:pPr>
        <w:pStyle w:val="Normal"/>
        <w:suppressLineNumbers/>
        <w:suppressAutoHyphens w:val="true"/>
        <w:ind w:firstLine="709"/>
        <w:jc w:val="both"/>
        <w:rPr>
          <w:bCs/>
          <w:sz w:val="28"/>
          <w:szCs w:val="28"/>
        </w:rPr>
      </w:pPr>
      <w:r>
        <w:rPr>
          <w:bCs/>
          <w:sz w:val="28"/>
          <w:szCs w:val="28"/>
        </w:rPr>
        <w:t>11.2.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pPr>
        <w:pStyle w:val="Normal"/>
        <w:suppressLineNumbers/>
        <w:suppressAutoHyphens w:val="true"/>
        <w:ind w:firstLine="709"/>
        <w:jc w:val="both"/>
        <w:rPr>
          <w:bCs/>
          <w:sz w:val="28"/>
          <w:szCs w:val="28"/>
        </w:rPr>
      </w:pPr>
      <w:r>
        <w:rPr>
          <w:bCs/>
          <w:sz w:val="28"/>
          <w:szCs w:val="28"/>
        </w:rPr>
        <w:t>Размер инициативного платежа, подлежащего возврату, равен сумме внесенного лицом инициативного платежа в случае, если инициативный проект не был реализован.</w:t>
      </w:r>
    </w:p>
    <w:p>
      <w:pPr>
        <w:pStyle w:val="Normal"/>
        <w:suppressLineNumbers/>
        <w:suppressAutoHyphens w:val="true"/>
        <w:ind w:firstLine="709"/>
        <w:jc w:val="both"/>
        <w:rPr>
          <w:bCs/>
          <w:sz w:val="28"/>
          <w:szCs w:val="28"/>
        </w:rPr>
      </w:pPr>
      <w:r>
        <w:rPr>
          <w:bCs/>
          <w:sz w:val="28"/>
          <w:szCs w:val="28"/>
        </w:rPr>
        <w:t xml:space="preserve">11.3. Для осуществления возврата лицо, внесшее инициативный платеж в бюджет Слободо-Туринского сельского поселения, представляет заявление на возврат денежных средств с указанием банковских реквизитов счета, на который следует осуществить возврат инициативного платежа. </w:t>
      </w:r>
    </w:p>
    <w:p>
      <w:pPr>
        <w:pStyle w:val="Normal"/>
        <w:suppressLineNumbers/>
        <w:suppressAutoHyphens w:val="true"/>
        <w:ind w:firstLine="709"/>
        <w:jc w:val="both"/>
        <w:rPr>
          <w:bCs/>
          <w:sz w:val="28"/>
          <w:szCs w:val="28"/>
        </w:rPr>
      </w:pPr>
      <w:r>
        <w:rPr>
          <w:bCs/>
          <w:sz w:val="28"/>
          <w:szCs w:val="28"/>
        </w:rPr>
        <w:t>11.4. Возврат денежных средств осуществляется главным администратором доходов бюджета сельского поселения в срок, не превышающий 30 календарных  дней со дня поступления заявления.</w:t>
      </w:r>
    </w:p>
    <w:p>
      <w:pPr>
        <w:pStyle w:val="Normal"/>
        <w:suppressLineNumbers/>
        <w:suppressAutoHyphens w:val="true"/>
        <w:ind w:firstLine="709"/>
        <w:jc w:val="both"/>
        <w:rPr>
          <w:bCs/>
          <w:sz w:val="28"/>
          <w:szCs w:val="28"/>
        </w:rPr>
      </w:pPr>
      <w:r>
        <w:rPr>
          <w:bCs/>
          <w:sz w:val="28"/>
          <w:szCs w:val="28"/>
        </w:rPr>
      </w:r>
    </w:p>
    <w:p>
      <w:pPr>
        <w:pStyle w:val="Normal"/>
        <w:suppressLineNumbers/>
        <w:suppressAutoHyphens w:val="true"/>
        <w:ind w:firstLine="709"/>
        <w:jc w:val="both"/>
        <w:rPr>
          <w:bCs/>
          <w:sz w:val="28"/>
          <w:szCs w:val="28"/>
        </w:rPr>
      </w:pPr>
      <w:r>
        <w:rPr>
          <w:bCs/>
          <w:sz w:val="28"/>
          <w:szCs w:val="28"/>
        </w:rPr>
      </w:r>
    </w:p>
    <w:p>
      <w:pPr>
        <w:pStyle w:val="Normal"/>
        <w:suppressLineNumbers/>
        <w:suppressAutoHyphens w:val="true"/>
        <w:ind w:firstLine="709"/>
        <w:jc w:val="both"/>
        <w:rPr>
          <w:bCs/>
          <w:sz w:val="28"/>
          <w:szCs w:val="28"/>
        </w:rPr>
      </w:pPr>
      <w:r>
        <w:rPr>
          <w:bCs/>
          <w:sz w:val="28"/>
          <w:szCs w:val="28"/>
        </w:rPr>
      </w:r>
    </w:p>
    <w:p>
      <w:pPr>
        <w:pStyle w:val="Normal"/>
        <w:suppressLineNumbers/>
        <w:suppressAutoHyphens w:val="true"/>
        <w:ind w:firstLine="709"/>
        <w:jc w:val="both"/>
        <w:rPr>
          <w:bCs/>
          <w:sz w:val="28"/>
          <w:szCs w:val="28"/>
        </w:rPr>
      </w:pPr>
      <w:r>
        <w:rPr>
          <w:bCs/>
          <w:sz w:val="28"/>
          <w:szCs w:val="28"/>
        </w:rPr>
      </w:r>
    </w:p>
    <w:p>
      <w:pPr>
        <w:pStyle w:val="Normal"/>
        <w:suppressLineNumbers/>
        <w:suppressAutoHyphens w:val="true"/>
        <w:ind w:firstLine="709"/>
        <w:jc w:val="both"/>
        <w:rPr>
          <w:bCs/>
          <w:sz w:val="28"/>
          <w:szCs w:val="28"/>
        </w:rPr>
      </w:pPr>
      <w:r>
        <w:rPr>
          <w:bCs/>
          <w:sz w:val="28"/>
          <w:szCs w:val="28"/>
        </w:rPr>
      </w:r>
    </w:p>
    <w:tbl>
      <w:tblPr>
        <w:tblW w:w="10424" w:type="dxa"/>
        <w:jc w:val="left"/>
        <w:tblInd w:w="0" w:type="dxa"/>
        <w:tblLayout w:type="fixed"/>
        <w:tblCellMar>
          <w:top w:w="0" w:type="dxa"/>
          <w:left w:w="108" w:type="dxa"/>
          <w:bottom w:w="0" w:type="dxa"/>
          <w:right w:w="108" w:type="dxa"/>
        </w:tblCellMar>
        <w:tblLook w:val="04a0"/>
      </w:tblPr>
      <w:tblGrid>
        <w:gridCol w:w="3341"/>
        <w:gridCol w:w="3344"/>
        <w:gridCol w:w="3739"/>
      </w:tblGrid>
      <w:tr>
        <w:trPr/>
        <w:tc>
          <w:tcPr>
            <w:tcW w:w="3341" w:type="dxa"/>
            <w:tcBorders/>
            <w:shd w:color="auto" w:fill="auto" w:val="clear"/>
          </w:tcPr>
          <w:p>
            <w:pPr>
              <w:pStyle w:val="Normal"/>
              <w:widowControl w:val="false"/>
              <w:suppressLineNumbers/>
              <w:suppressAutoHyphens w:val="true"/>
              <w:rPr>
                <w:sz w:val="28"/>
                <w:szCs w:val="28"/>
              </w:rPr>
            </w:pPr>
            <w:r>
              <w:rPr>
                <w:sz w:val="28"/>
                <w:szCs w:val="28"/>
              </w:rPr>
            </w:r>
          </w:p>
        </w:tc>
        <w:tc>
          <w:tcPr>
            <w:tcW w:w="3344" w:type="dxa"/>
            <w:tcBorders/>
          </w:tcPr>
          <w:p>
            <w:pPr>
              <w:pStyle w:val="Normal"/>
              <w:widowControl w:val="false"/>
              <w:suppressLineNumbers/>
              <w:suppressAutoHyphens w:val="true"/>
              <w:rPr/>
            </w:pPr>
            <w:r>
              <w:rPr/>
            </w:r>
          </w:p>
          <w:p>
            <w:pPr>
              <w:pStyle w:val="Normal"/>
              <w:widowControl w:val="false"/>
              <w:suppressLineNumbers/>
              <w:suppressAutoHyphens w:val="true"/>
              <w:rPr/>
            </w:pPr>
            <w:r>
              <w:rPr/>
            </w:r>
          </w:p>
          <w:p>
            <w:pPr>
              <w:pStyle w:val="Normal"/>
              <w:widowControl w:val="false"/>
              <w:suppressLineNumbers/>
              <w:suppressAutoHyphens w:val="true"/>
              <w:rPr/>
            </w:pPr>
            <w:r>
              <w:rPr/>
            </w:r>
          </w:p>
          <w:p>
            <w:pPr>
              <w:pStyle w:val="Normal"/>
              <w:widowControl w:val="false"/>
              <w:suppressLineNumbers/>
              <w:suppressAutoHyphens w:val="true"/>
              <w:rPr/>
            </w:pPr>
            <w:r>
              <w:rPr/>
            </w:r>
          </w:p>
        </w:tc>
        <w:tc>
          <w:tcPr>
            <w:tcW w:w="3739" w:type="dxa"/>
            <w:tcBorders/>
            <w:shd w:color="auto" w:fill="auto" w:val="clear"/>
          </w:tcPr>
          <w:p>
            <w:pPr>
              <w:pStyle w:val="Normal"/>
              <w:widowControl w:val="false"/>
              <w:suppressLineNumbers/>
              <w:suppressAutoHyphens w:val="true"/>
              <w:rPr>
                <w:sz w:val="24"/>
              </w:rPr>
            </w:pPr>
            <w:r>
              <w:rPr>
                <w:sz w:val="24"/>
              </w:rPr>
              <w:t>Приложение № 1</w:t>
            </w:r>
          </w:p>
          <w:p>
            <w:pPr>
              <w:pStyle w:val="Normal"/>
              <w:widowControl w:val="false"/>
              <w:suppressLineNumbers/>
              <w:suppressAutoHyphens w:val="true"/>
              <w:rPr>
                <w:sz w:val="28"/>
                <w:szCs w:val="28"/>
              </w:rPr>
            </w:pPr>
            <w:r>
              <w:rPr>
                <w:sz w:val="24"/>
              </w:rPr>
              <w:t>к Положению об инициативных проектах, реализуемых на территории  Слободо-Туринского сельского поселения</w:t>
            </w:r>
          </w:p>
        </w:tc>
      </w:tr>
    </w:tbl>
    <w:p>
      <w:pPr>
        <w:pStyle w:val="Normal"/>
        <w:suppressLineNumbers/>
        <w:suppressAutoHyphens w:val="true"/>
        <w:rPr/>
      </w:pPr>
      <w:r>
        <w:rPr/>
      </w:r>
    </w:p>
    <w:p>
      <w:pPr>
        <w:pStyle w:val="Normal"/>
        <w:suppressLineNumbers/>
        <w:suppressAutoHyphens w:val="true"/>
        <w:jc w:val="center"/>
        <w:rPr>
          <w:bCs/>
          <w:sz w:val="24"/>
        </w:rPr>
      </w:pPr>
      <w:r>
        <w:rPr>
          <w:bCs/>
          <w:sz w:val="24"/>
        </w:rPr>
        <w:t>Инициативный проект</w:t>
      </w:r>
    </w:p>
    <w:p>
      <w:pPr>
        <w:pStyle w:val="Normal"/>
        <w:suppressLineNumbers/>
        <w:suppressAutoHyphens w:val="true"/>
        <w:rPr>
          <w:bCs/>
        </w:rPr>
      </w:pPr>
      <w:r>
        <w:rPr>
          <w:bCs/>
        </w:rPr>
      </w:r>
    </w:p>
    <w:p>
      <w:pPr>
        <w:pStyle w:val="Normal"/>
        <w:suppressLineNumbers/>
        <w:suppressAutoHyphens w:val="true"/>
        <w:rPr>
          <w:bCs/>
        </w:rPr>
      </w:pPr>
      <w:r>
        <w:rPr>
          <w:bCs/>
        </w:rPr>
        <w:t xml:space="preserve">«____» ___________ 20____ г. </w:t>
      </w:r>
    </w:p>
    <w:p>
      <w:pPr>
        <w:pStyle w:val="Normal"/>
        <w:widowControl w:val="false"/>
        <w:jc w:val="center"/>
        <w:rPr>
          <w:b/>
          <w:b/>
          <w:sz w:val="24"/>
        </w:rPr>
      </w:pPr>
      <w:r>
        <w:rPr>
          <w:b/>
          <w:sz w:val="24"/>
        </w:rPr>
        <w:t>ИНФОРМАЦИЯ</w:t>
      </w:r>
    </w:p>
    <w:p>
      <w:pPr>
        <w:pStyle w:val="Normal"/>
        <w:widowControl w:val="false"/>
        <w:jc w:val="center"/>
        <w:rPr>
          <w:b/>
          <w:b/>
          <w:sz w:val="24"/>
        </w:rPr>
      </w:pPr>
      <w:r>
        <w:rPr>
          <w:b/>
          <w:sz w:val="24"/>
        </w:rPr>
        <w:t>о проекте инициативного бюджетирования</w:t>
      </w:r>
    </w:p>
    <w:p>
      <w:pPr>
        <w:pStyle w:val="Normal"/>
        <w:widowControl w:val="false"/>
        <w:jc w:val="both"/>
        <w:rPr/>
      </w:pPr>
      <w:r>
        <w:rPr/>
      </w:r>
    </w:p>
    <w:p>
      <w:pPr>
        <w:pStyle w:val="Normal"/>
        <w:widowControl w:val="false"/>
        <w:jc w:val="both"/>
        <w:rPr>
          <w:b/>
          <w:b/>
          <w:sz w:val="24"/>
        </w:rPr>
      </w:pPr>
      <w:r>
        <w:rPr>
          <w:b/>
          <w:sz w:val="24"/>
        </w:rPr>
        <w:t>1. Общие сведения о проекте инициативного бюджетирования (далее - проект)</w:t>
      </w:r>
    </w:p>
    <w:p>
      <w:pPr>
        <w:pStyle w:val="Normal"/>
        <w:widowControl w:val="false"/>
        <w:jc w:val="both"/>
        <w:rPr/>
      </w:pPr>
      <w:r>
        <w:rPr/>
      </w:r>
    </w:p>
    <w:tbl>
      <w:tblPr>
        <w:tblW w:w="9985" w:type="dxa"/>
        <w:jc w:val="left"/>
        <w:tblInd w:w="0" w:type="dxa"/>
        <w:tblLayout w:type="fixed"/>
        <w:tblCellMar>
          <w:top w:w="102" w:type="dxa"/>
          <w:left w:w="62" w:type="dxa"/>
          <w:bottom w:w="102" w:type="dxa"/>
          <w:right w:w="62" w:type="dxa"/>
        </w:tblCellMar>
        <w:tblLook w:val="0000"/>
      </w:tblPr>
      <w:tblGrid>
        <w:gridCol w:w="567"/>
        <w:gridCol w:w="2438"/>
        <w:gridCol w:w="6980"/>
      </w:tblGrid>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243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Инициаторы проекта</w:t>
            </w:r>
          </w:p>
        </w:tc>
        <w:tc>
          <w:tcPr>
            <w:tcW w:w="69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указывается название инициативной группы, наименование некоммерческой организации, общественной организации</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243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Полное наименование проекта</w:t>
            </w:r>
          </w:p>
        </w:tc>
        <w:tc>
          <w:tcPr>
            <w:tcW w:w="698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c>
          <w:tcPr>
            <w:tcW w:w="243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Место реализации проекта</w:t>
            </w:r>
          </w:p>
        </w:tc>
        <w:tc>
          <w:tcPr>
            <w:tcW w:w="69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указывается конкретное место (адрес, объект), где планируется реализация проекта</w:t>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c>
          <w:tcPr>
            <w:tcW w:w="94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Сведения о представителе инициатора</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3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Ф.И.О.</w:t>
            </w:r>
          </w:p>
        </w:tc>
        <w:tc>
          <w:tcPr>
            <w:tcW w:w="698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3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Телефон</w:t>
            </w:r>
          </w:p>
        </w:tc>
        <w:tc>
          <w:tcPr>
            <w:tcW w:w="698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3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Адрес электронной почты</w:t>
            </w:r>
          </w:p>
        </w:tc>
        <w:tc>
          <w:tcPr>
            <w:tcW w:w="698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5.</w:t>
            </w:r>
          </w:p>
        </w:tc>
        <w:tc>
          <w:tcPr>
            <w:tcW w:w="243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Тип проекта (сфера реализации проекта)</w:t>
            </w:r>
          </w:p>
        </w:tc>
        <w:tc>
          <w:tcPr>
            <w:tcW w:w="69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bCs/>
                <w:sz w:val="24"/>
                <w:szCs w:val="28"/>
              </w:rPr>
              <w:t>мероприятия в рамках решения вопросов местного значения или иных вопросов, право решения которых предоставлено органам местного самоуправления Слободо-Туринского сельского поселения</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w:t>
            </w:r>
          </w:p>
        </w:tc>
        <w:tc>
          <w:tcPr>
            <w:tcW w:w="243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Количество жителей, принявших участие в обсуждении проекта</w:t>
            </w:r>
          </w:p>
        </w:tc>
        <w:tc>
          <w:tcPr>
            <w:tcW w:w="69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указываются результаты проведенных опросов (приводится подтверждающая информация), прикладываются копии протоколов собраний жителей с указанием количества участников</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7.</w:t>
            </w:r>
          </w:p>
        </w:tc>
        <w:tc>
          <w:tcPr>
            <w:tcW w:w="243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Количество жителей, принявших обязательства по финансовому обеспечению проекта</w:t>
            </w:r>
          </w:p>
        </w:tc>
        <w:tc>
          <w:tcPr>
            <w:tcW w:w="698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указываются результаты проведенных опросов</w:t>
            </w:r>
          </w:p>
        </w:tc>
      </w:tr>
    </w:tbl>
    <w:p>
      <w:pPr>
        <w:pStyle w:val="Normal"/>
        <w:widowControl w:val="false"/>
        <w:jc w:val="both"/>
        <w:rPr/>
      </w:pPr>
      <w:r>
        <w:rPr/>
      </w:r>
    </w:p>
    <w:p>
      <w:pPr>
        <w:pStyle w:val="Normal"/>
        <w:widowControl w:val="false"/>
        <w:jc w:val="both"/>
        <w:rPr>
          <w:b/>
          <w:b/>
          <w:sz w:val="24"/>
          <w:szCs w:val="24"/>
        </w:rPr>
      </w:pPr>
      <w:r>
        <w:rPr>
          <w:b/>
          <w:sz w:val="24"/>
          <w:szCs w:val="24"/>
        </w:rPr>
      </w:r>
    </w:p>
    <w:p>
      <w:pPr>
        <w:pStyle w:val="Normal"/>
        <w:widowControl w:val="false"/>
        <w:jc w:val="both"/>
        <w:rPr>
          <w:b/>
          <w:b/>
          <w:sz w:val="24"/>
          <w:szCs w:val="24"/>
        </w:rPr>
      </w:pPr>
      <w:r>
        <w:rPr>
          <w:b/>
          <w:sz w:val="24"/>
          <w:szCs w:val="24"/>
        </w:rPr>
      </w:r>
    </w:p>
    <w:p>
      <w:pPr>
        <w:pStyle w:val="Normal"/>
        <w:widowControl w:val="false"/>
        <w:jc w:val="both"/>
        <w:rPr>
          <w:b/>
          <w:b/>
          <w:sz w:val="24"/>
          <w:szCs w:val="24"/>
        </w:rPr>
      </w:pPr>
      <w:r>
        <w:rPr>
          <w:b/>
          <w:sz w:val="24"/>
          <w:szCs w:val="24"/>
        </w:rPr>
      </w:r>
    </w:p>
    <w:p>
      <w:pPr>
        <w:pStyle w:val="Normal"/>
        <w:widowControl w:val="false"/>
        <w:jc w:val="both"/>
        <w:rPr>
          <w:b/>
          <w:b/>
          <w:sz w:val="24"/>
          <w:szCs w:val="24"/>
        </w:rPr>
      </w:pPr>
      <w:r>
        <w:rPr>
          <w:b/>
          <w:sz w:val="24"/>
          <w:szCs w:val="24"/>
        </w:rPr>
      </w:r>
    </w:p>
    <w:p>
      <w:pPr>
        <w:pStyle w:val="Normal"/>
        <w:widowControl w:val="false"/>
        <w:jc w:val="both"/>
        <w:rPr>
          <w:b/>
          <w:b/>
          <w:sz w:val="24"/>
          <w:szCs w:val="24"/>
        </w:rPr>
      </w:pPr>
      <w:r>
        <w:rPr>
          <w:b/>
          <w:sz w:val="24"/>
          <w:szCs w:val="24"/>
        </w:rPr>
      </w:r>
    </w:p>
    <w:p>
      <w:pPr>
        <w:pStyle w:val="Normal"/>
        <w:widowControl w:val="false"/>
        <w:jc w:val="both"/>
        <w:rPr>
          <w:b/>
          <w:b/>
          <w:sz w:val="24"/>
          <w:szCs w:val="24"/>
        </w:rPr>
      </w:pPr>
      <w:r>
        <w:rPr>
          <w:b/>
          <w:sz w:val="24"/>
          <w:szCs w:val="24"/>
        </w:rPr>
      </w:r>
    </w:p>
    <w:p>
      <w:pPr>
        <w:pStyle w:val="Normal"/>
        <w:widowControl w:val="false"/>
        <w:jc w:val="both"/>
        <w:rPr>
          <w:b/>
          <w:b/>
          <w:sz w:val="24"/>
          <w:szCs w:val="24"/>
        </w:rPr>
      </w:pPr>
      <w:r>
        <w:rPr>
          <w:b/>
          <w:sz w:val="24"/>
          <w:szCs w:val="24"/>
        </w:rPr>
        <w:t>2. Ориентировочный бюджет проекта</w:t>
      </w:r>
    </w:p>
    <w:p>
      <w:pPr>
        <w:pStyle w:val="Normal"/>
        <w:widowControl w:val="false"/>
        <w:jc w:val="both"/>
        <w:rPr>
          <w:sz w:val="24"/>
          <w:szCs w:val="24"/>
        </w:rPr>
      </w:pPr>
      <w:r>
        <w:rPr>
          <w:sz w:val="24"/>
          <w:szCs w:val="24"/>
        </w:rPr>
      </w:r>
    </w:p>
    <w:tbl>
      <w:tblPr>
        <w:tblW w:w="9843" w:type="dxa"/>
        <w:jc w:val="center"/>
        <w:tblInd w:w="0" w:type="dxa"/>
        <w:tblLayout w:type="fixed"/>
        <w:tblCellMar>
          <w:top w:w="102" w:type="dxa"/>
          <w:left w:w="62" w:type="dxa"/>
          <w:bottom w:w="102" w:type="dxa"/>
          <w:right w:w="62" w:type="dxa"/>
        </w:tblCellMar>
        <w:tblLook w:val="0000"/>
      </w:tblPr>
      <w:tblGrid>
        <w:gridCol w:w="628"/>
        <w:gridCol w:w="2268"/>
        <w:gridCol w:w="993"/>
        <w:gridCol w:w="851"/>
        <w:gridCol w:w="850"/>
        <w:gridCol w:w="851"/>
        <w:gridCol w:w="850"/>
        <w:gridCol w:w="851"/>
        <w:gridCol w:w="850"/>
        <w:gridCol w:w="850"/>
      </w:tblGrid>
      <w:tr>
        <w:trPr/>
        <w:tc>
          <w:tcPr>
            <w:tcW w:w="62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Номер строки</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Наименование расходов</w:t>
            </w:r>
          </w:p>
        </w:tc>
        <w:tc>
          <w:tcPr>
            <w:tcW w:w="1844"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Общая стоимость</w:t>
            </w:r>
          </w:p>
        </w:tc>
        <w:tc>
          <w:tcPr>
            <w:tcW w:w="510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Источники финансирования</w:t>
            </w:r>
          </w:p>
        </w:tc>
      </w:tr>
      <w:tr>
        <w:trPr/>
        <w:tc>
          <w:tcPr>
            <w:tcW w:w="62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1844"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средства населения</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средства бюджета муниципального образования</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средства организаций и иные источники</w:t>
            </w:r>
          </w:p>
        </w:tc>
      </w:tr>
      <w:tr>
        <w:trPr/>
        <w:tc>
          <w:tcPr>
            <w:tcW w:w="62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тыс. рублей</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тыс. рублей</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тыс. рублей</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тыс. рублей</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r>
      <w:tr>
        <w:trPr>
          <w:trHeight w:val="171" w:hRule="atLeast"/>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Разработка технической документации</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Строительные работы (работы по реконструкции)</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Приобретение материалов</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Приобретение оборудования</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Технический надзор</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Прочие расходы (указать какие)</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Итого</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bl>
    <w:p>
      <w:pPr>
        <w:pStyle w:val="Normal"/>
        <w:widowControl w:val="false"/>
        <w:ind w:firstLine="540"/>
        <w:jc w:val="both"/>
        <w:rPr>
          <w:sz w:val="24"/>
          <w:szCs w:val="24"/>
        </w:rPr>
      </w:pPr>
      <w:r>
        <w:rPr>
          <w:sz w:val="24"/>
          <w:szCs w:val="24"/>
        </w:rPr>
        <w:t>Примечание. В единицах измерения "тыс. рублей" указывается не более одного десятичного знака после запятой.</w:t>
      </w:r>
    </w:p>
    <w:p>
      <w:pPr>
        <w:pStyle w:val="Normal"/>
        <w:widowControl w:val="false"/>
        <w:jc w:val="both"/>
        <w:rPr>
          <w:sz w:val="24"/>
          <w:szCs w:val="24"/>
        </w:rPr>
      </w:pPr>
      <w:r>
        <w:rPr>
          <w:sz w:val="24"/>
          <w:szCs w:val="24"/>
        </w:rPr>
      </w:r>
    </w:p>
    <w:p>
      <w:pPr>
        <w:pStyle w:val="ConsPlusNonformat"/>
        <w:jc w:val="both"/>
        <w:rPr>
          <w:rFonts w:ascii="Times New Roman" w:hAnsi="Times New Roman" w:cs="Times New Roman"/>
          <w:b/>
          <w:b/>
          <w:sz w:val="24"/>
          <w:szCs w:val="24"/>
        </w:rPr>
      </w:pPr>
      <w:r>
        <w:rPr>
          <w:rFonts w:cs="Times New Roman" w:ascii="Times New Roman" w:hAnsi="Times New Roman"/>
          <w:b/>
          <w:sz w:val="24"/>
          <w:szCs w:val="24"/>
        </w:rPr>
        <w:t>3. Описание проекта (включает полный перечень приобретаемых товаров (работ, услуг) в случае отсутствия локального сметного расчета)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3.1. Актуальность проблемы, на решение которой направлен проект___________________________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3.2. Социальная эффективность от реализации проекта______________________________________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3.3. Планируемые результаты от реализации проекта для населения: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создание новых объектов;</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восстановление существующих объектов.</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3.4. Сведения о благополучателях:</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количество прямых благополучателей: _____ человек,</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том числе детей _____ человек.</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Справочно:   численность   постоянного   населения  населенного  пункта,  на территории  которого  реализуется  проект  инициативного бюджетирования, по статистическим данным на последнюю отчетную дату: на __/__/____ года 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человек.</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3.5. Создание благоприятных экологических и природных условий на территории муниципального образования: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3.6.   Применение   новых   эффективных  технических  решений,  технологий, материалов, конструкций и оборудования: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не применяются;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применяются (какие именно) 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b/>
          <w:b/>
          <w:sz w:val="24"/>
          <w:szCs w:val="24"/>
        </w:rPr>
      </w:pPr>
      <w:r>
        <w:rPr>
          <w:rFonts w:cs="Times New Roman" w:ascii="Times New Roman" w:hAnsi="Times New Roman"/>
          <w:b/>
          <w:sz w:val="24"/>
          <w:szCs w:val="24"/>
        </w:rPr>
        <w:t>4. Информация по объекту</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4.1. Общая характеристика объекта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4.2.  Дата  постройки,  текущее  состояние объекта (только для существующих объектов):</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4.3. Информация о собственнике объекта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w:t>
      </w:r>
    </w:p>
    <w:p>
      <w:pPr>
        <w:pStyle w:val="ConsPlusNonformat"/>
        <w:jc w:val="center"/>
        <w:rPr>
          <w:rFonts w:ascii="Times New Roman" w:hAnsi="Times New Roman" w:cs="Times New Roman"/>
          <w:szCs w:val="24"/>
        </w:rPr>
      </w:pPr>
      <w:r>
        <w:rPr>
          <w:rFonts w:cs="Times New Roman" w:ascii="Times New Roman" w:hAnsi="Times New Roman"/>
          <w:szCs w:val="24"/>
        </w:rPr>
        <w:t>(к  заявке  следует  приложить  документы  (выписку),  подтверждающие право собственности)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5. Сведения о наличии технической документации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jc w:val="center"/>
        <w:rPr>
          <w:rFonts w:ascii="Times New Roman" w:hAnsi="Times New Roman" w:cs="Times New Roman"/>
          <w:szCs w:val="24"/>
        </w:rPr>
      </w:pPr>
      <w:r>
        <w:rPr>
          <w:rFonts w:cs="Times New Roman" w:ascii="Times New Roman" w:hAnsi="Times New Roman"/>
          <w:szCs w:val="24"/>
        </w:rPr>
        <w:t>(укажите  существующую  или  подготовленную  вами техническую документацию,</w:t>
      </w:r>
    </w:p>
    <w:p>
      <w:pPr>
        <w:pStyle w:val="ConsPlusNonformat"/>
        <w:jc w:val="center"/>
        <w:rPr>
          <w:rFonts w:ascii="Times New Roman" w:hAnsi="Times New Roman" w:cs="Times New Roman"/>
          <w:szCs w:val="24"/>
        </w:rPr>
      </w:pPr>
      <w:r>
        <w:rPr>
          <w:rFonts w:cs="Times New Roman" w:ascii="Times New Roman" w:hAnsi="Times New Roman"/>
          <w:szCs w:val="24"/>
        </w:rPr>
        <w:t>приложите копию документации к данной заявке)</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6. Ожидаемый срок реализации проекта __________________________________________________</w:t>
      </w:r>
    </w:p>
    <w:p>
      <w:pPr>
        <w:pStyle w:val="ConsPlusNonformat"/>
        <w:jc w:val="center"/>
        <w:rPr>
          <w:rFonts w:ascii="Times New Roman" w:hAnsi="Times New Roman" w:cs="Times New Roman"/>
          <w:szCs w:val="24"/>
        </w:rPr>
      </w:pPr>
      <w:r>
        <w:rPr>
          <w:rFonts w:cs="Times New Roman" w:ascii="Times New Roman" w:hAnsi="Times New Roman"/>
          <w:szCs w:val="24"/>
        </w:rPr>
        <w:t>(месяцев, дней)</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7. Эксплуатация и содержание объекта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8. Характеристика проекта в соответствии с критериями отбора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9. Дополнительная информация и комментарии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Normal"/>
        <w:suppressLineNumbers/>
        <w:suppressAutoHyphens w:val="true"/>
        <w:rPr>
          <w:bCs/>
          <w:sz w:val="24"/>
          <w:szCs w:val="24"/>
        </w:rPr>
      </w:pPr>
      <w:r>
        <w:rPr>
          <w:bCs/>
          <w:sz w:val="24"/>
          <w:szCs w:val="24"/>
        </w:rPr>
      </w:r>
    </w:p>
    <w:p>
      <w:pPr>
        <w:pStyle w:val="Normal"/>
        <w:suppressLineNumbers/>
        <w:suppressAutoHyphens w:val="true"/>
        <w:rPr>
          <w:bCs/>
          <w:sz w:val="24"/>
          <w:szCs w:val="24"/>
        </w:rPr>
      </w:pPr>
      <w:r>
        <w:rPr>
          <w:bCs/>
          <w:sz w:val="24"/>
          <w:szCs w:val="24"/>
        </w:rPr>
        <w:t xml:space="preserve">Инициатор проекта: </w:t>
      </w:r>
    </w:p>
    <w:p>
      <w:pPr>
        <w:pStyle w:val="Normal"/>
        <w:suppressLineNumbers/>
        <w:suppressAutoHyphens w:val="true"/>
        <w:rPr>
          <w:bCs/>
          <w:sz w:val="24"/>
          <w:szCs w:val="24"/>
        </w:rPr>
      </w:pPr>
      <w:r>
        <w:rPr>
          <w:bCs/>
          <w:sz w:val="24"/>
          <w:szCs w:val="24"/>
        </w:rPr>
        <w:t xml:space="preserve">(представитель инициативной группы)                             _______________________ </w:t>
      </w:r>
    </w:p>
    <w:p>
      <w:pPr>
        <w:pStyle w:val="Normal"/>
        <w:suppressLineNumbers/>
        <w:suppressAutoHyphens w:val="true"/>
        <w:ind w:firstLine="540"/>
        <w:rPr>
          <w:bCs/>
        </w:rPr>
      </w:pPr>
      <w:r>
        <w:rPr>
          <w:bCs/>
        </w:rPr>
        <w:t xml:space="preserve">                                                                                                             </w:t>
      </w:r>
      <w:r>
        <w:rPr>
          <w:bCs/>
        </w:rPr>
        <w:t xml:space="preserve">(Ф.И.О., подпись) </w:t>
      </w:r>
    </w:p>
    <w:p>
      <w:pPr>
        <w:pStyle w:val="Normal"/>
        <w:suppressLineNumbers/>
        <w:suppressAutoHyphens w:val="true"/>
        <w:ind w:firstLine="540"/>
        <w:rPr>
          <w:bCs/>
          <w:szCs w:val="18"/>
        </w:rPr>
      </w:pPr>
      <w:r>
        <w:rPr>
          <w:bCs/>
          <w:szCs w:val="18"/>
        </w:rPr>
        <w:t xml:space="preserve">Дополнительная информация: </w:t>
      </w:r>
    </w:p>
    <w:p>
      <w:pPr>
        <w:pStyle w:val="Normal"/>
        <w:suppressLineNumbers/>
        <w:suppressAutoHyphens w:val="true"/>
        <w:ind w:firstLine="540"/>
        <w:rPr>
          <w:bCs/>
          <w:szCs w:val="18"/>
        </w:rPr>
      </w:pPr>
      <w:r>
        <w:rPr>
          <w:bCs/>
          <w:szCs w:val="18"/>
        </w:rPr>
        <w:t xml:space="preserve">1. Расчет и обоснование предполагаемой стоимости инициативного проекта, в том числе проектно-сметная (сметная) документация по строительству (реконструкции), капитальному ремонту, ремонту объектов. </w:t>
      </w:r>
    </w:p>
    <w:p>
      <w:pPr>
        <w:pStyle w:val="Normal"/>
        <w:suppressLineNumbers/>
        <w:suppressAutoHyphens w:val="true"/>
        <w:ind w:firstLine="540"/>
        <w:rPr>
          <w:bCs/>
          <w:szCs w:val="18"/>
        </w:rPr>
      </w:pPr>
      <w:r>
        <w:rPr>
          <w:bCs/>
          <w:szCs w:val="18"/>
        </w:rPr>
        <w:t xml:space="preserve">2. Документы, подтверждающие полномочия инициатора проекта (представителя инициатора): копия паспорта, копия доверенности. </w:t>
      </w:r>
    </w:p>
    <w:p>
      <w:pPr>
        <w:pStyle w:val="Normal"/>
        <w:suppressLineNumbers/>
        <w:suppressAutoHyphens w:val="true"/>
        <w:ind w:firstLine="540"/>
        <w:rPr>
          <w:bCs/>
          <w:szCs w:val="18"/>
        </w:rPr>
      </w:pPr>
      <w:r>
        <w:rPr>
          <w:bCs/>
          <w:szCs w:val="18"/>
        </w:rPr>
        <w:t xml:space="preserve">3. Презентационные материалы к инициативному проекту (с использованием средств визуализации). </w:t>
      </w:r>
    </w:p>
    <w:p>
      <w:pPr>
        <w:pStyle w:val="Normal"/>
        <w:suppressLineNumbers/>
        <w:suppressAutoHyphens w:val="true"/>
        <w:ind w:firstLine="540"/>
        <w:rPr>
          <w:bCs/>
          <w:szCs w:val="18"/>
        </w:rPr>
      </w:pPr>
      <w:r>
        <w:rPr>
          <w:bCs/>
          <w:szCs w:val="18"/>
        </w:rPr>
        <w:t xml:space="preserve">4. Дополнительные материалы (чертежи, макеты, графические материалы и другие) при необходимости. </w:t>
      </w:r>
    </w:p>
    <w:p>
      <w:pPr>
        <w:pStyle w:val="Normal"/>
        <w:suppressLineNumbers/>
        <w:suppressAutoHyphens w:val="true"/>
        <w:ind w:firstLine="540"/>
        <w:rPr>
          <w:bCs/>
          <w:szCs w:val="18"/>
        </w:rPr>
      </w:pPr>
      <w:r>
        <w:rPr>
          <w:bCs/>
          <w:szCs w:val="18"/>
        </w:rPr>
        <w:t xml:space="preserve">5. Согласие на обработку персональных данных инициаторов проекта, представителя и членов инициативной группы.  </w:t>
      </w:r>
    </w:p>
    <w:p>
      <w:pPr>
        <w:pStyle w:val="Normal"/>
        <w:suppressLineNumbers/>
        <w:suppressAutoHyphens w:val="true"/>
        <w:ind w:firstLine="540"/>
        <w:rPr>
          <w:bCs/>
          <w:szCs w:val="18"/>
        </w:rPr>
      </w:pPr>
      <w:r>
        <w:rPr>
          <w:bCs/>
          <w:szCs w:val="18"/>
        </w:rPr>
      </w:r>
    </w:p>
    <w:p>
      <w:pPr>
        <w:pStyle w:val="ConsPlusNonformat"/>
        <w:jc w:val="both"/>
        <w:rPr>
          <w:rFonts w:ascii="Times New Roman" w:hAnsi="Times New Roman" w:cs="Times New Roman"/>
          <w:sz w:val="28"/>
          <w:szCs w:val="24"/>
        </w:rPr>
      </w:pPr>
      <w:r>
        <w:rPr>
          <w:rFonts w:cs="Times New Roman" w:ascii="Times New Roman" w:hAnsi="Times New Roman"/>
          <w:sz w:val="28"/>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tbl>
      <w:tblPr>
        <w:tblW w:w="10424" w:type="dxa"/>
        <w:jc w:val="left"/>
        <w:tblInd w:w="0" w:type="dxa"/>
        <w:tblLayout w:type="fixed"/>
        <w:tblCellMar>
          <w:top w:w="0" w:type="dxa"/>
          <w:left w:w="108" w:type="dxa"/>
          <w:bottom w:w="0" w:type="dxa"/>
          <w:right w:w="108" w:type="dxa"/>
        </w:tblCellMar>
        <w:tblLook w:val="04a0"/>
      </w:tblPr>
      <w:tblGrid>
        <w:gridCol w:w="3341"/>
        <w:gridCol w:w="3344"/>
        <w:gridCol w:w="3739"/>
      </w:tblGrid>
      <w:tr>
        <w:trPr/>
        <w:tc>
          <w:tcPr>
            <w:tcW w:w="3341" w:type="dxa"/>
            <w:tcBorders/>
            <w:shd w:color="auto" w:fill="auto" w:val="clear"/>
          </w:tcPr>
          <w:p>
            <w:pPr>
              <w:pStyle w:val="Normal"/>
              <w:widowControl w:val="false"/>
              <w:suppressLineNumbers/>
              <w:suppressAutoHyphens w:val="true"/>
              <w:rPr>
                <w:sz w:val="28"/>
                <w:szCs w:val="28"/>
              </w:rPr>
            </w:pPr>
            <w:r>
              <w:rPr>
                <w:sz w:val="28"/>
                <w:szCs w:val="28"/>
              </w:rPr>
            </w:r>
          </w:p>
        </w:tc>
        <w:tc>
          <w:tcPr>
            <w:tcW w:w="3344" w:type="dxa"/>
            <w:tcBorders/>
          </w:tcPr>
          <w:p>
            <w:pPr>
              <w:pStyle w:val="Normal"/>
              <w:widowControl w:val="false"/>
              <w:suppressLineNumbers/>
              <w:suppressAutoHyphens w:val="true"/>
              <w:rPr/>
            </w:pPr>
            <w:r>
              <w:rPr/>
            </w:r>
          </w:p>
          <w:p>
            <w:pPr>
              <w:pStyle w:val="Normal"/>
              <w:widowControl w:val="false"/>
              <w:suppressLineNumbers/>
              <w:suppressAutoHyphens w:val="true"/>
              <w:rPr/>
            </w:pPr>
            <w:r>
              <w:rPr/>
            </w:r>
          </w:p>
          <w:p>
            <w:pPr>
              <w:pStyle w:val="Normal"/>
              <w:widowControl w:val="false"/>
              <w:suppressLineNumbers/>
              <w:suppressAutoHyphens w:val="true"/>
              <w:rPr/>
            </w:pPr>
            <w:r>
              <w:rPr/>
            </w:r>
          </w:p>
          <w:p>
            <w:pPr>
              <w:pStyle w:val="Normal"/>
              <w:widowControl w:val="false"/>
              <w:suppressLineNumbers/>
              <w:suppressAutoHyphens w:val="true"/>
              <w:rPr/>
            </w:pPr>
            <w:r>
              <w:rPr/>
            </w:r>
          </w:p>
        </w:tc>
        <w:tc>
          <w:tcPr>
            <w:tcW w:w="3739" w:type="dxa"/>
            <w:tcBorders/>
            <w:shd w:color="auto" w:fill="auto" w:val="clear"/>
          </w:tcPr>
          <w:p>
            <w:pPr>
              <w:pStyle w:val="Normal"/>
              <w:widowControl w:val="false"/>
              <w:suppressLineNumbers/>
              <w:suppressAutoHyphens w:val="true"/>
              <w:rPr>
                <w:sz w:val="24"/>
              </w:rPr>
            </w:pPr>
            <w:r>
              <w:rPr>
                <w:sz w:val="24"/>
              </w:rPr>
              <w:t>Приложение № 2</w:t>
            </w:r>
          </w:p>
          <w:p>
            <w:pPr>
              <w:pStyle w:val="Normal"/>
              <w:widowControl w:val="false"/>
              <w:suppressLineNumbers/>
              <w:suppressAutoHyphens w:val="true"/>
              <w:rPr>
                <w:sz w:val="28"/>
                <w:szCs w:val="28"/>
              </w:rPr>
            </w:pPr>
            <w:r>
              <w:rPr>
                <w:sz w:val="24"/>
              </w:rPr>
              <w:t>к Положению об инициативных проектах, реализуемых на территории  Слободо-Туринского сельского поселения</w:t>
            </w:r>
          </w:p>
        </w:tc>
      </w:tr>
    </w:tbl>
    <w:p>
      <w:pPr>
        <w:pStyle w:val="ConsPlusNonformat"/>
        <w:jc w:val="right"/>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t>ПРОТОКОЛ</w:t>
      </w:r>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t>собрания жителей (инициативной группы)</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Дата проведения собрания: «______» ____________________ 20 ____ г.</w:t>
      </w:r>
    </w:p>
    <w:p>
      <w:pPr>
        <w:pStyle w:val="ConsPlusNonformat"/>
        <w:rPr>
          <w:rFonts w:ascii="Times New Roman" w:hAnsi="Times New Roman" w:cs="Times New Roman"/>
          <w:sz w:val="24"/>
          <w:szCs w:val="24"/>
        </w:rPr>
      </w:pPr>
      <w:r>
        <w:rPr>
          <w:rFonts w:cs="Times New Roman" w:ascii="Times New Roman" w:hAnsi="Times New Roman"/>
          <w:sz w:val="24"/>
          <w:szCs w:val="24"/>
        </w:rPr>
        <w:t>Адрес проведения собрания:____________________________________________________________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Время начала собрания: _______час. ________ мин.</w:t>
      </w:r>
    </w:p>
    <w:p>
      <w:pPr>
        <w:pStyle w:val="ConsPlusNonformat"/>
        <w:rPr>
          <w:rFonts w:ascii="Times New Roman" w:hAnsi="Times New Roman" w:cs="Times New Roman"/>
          <w:sz w:val="24"/>
          <w:szCs w:val="24"/>
        </w:rPr>
      </w:pPr>
      <w:r>
        <w:rPr>
          <w:rFonts w:cs="Times New Roman" w:ascii="Times New Roman" w:hAnsi="Times New Roman"/>
          <w:sz w:val="24"/>
          <w:szCs w:val="24"/>
        </w:rPr>
        <w:t>Время окончания собрания: _______ час. _______ мин.</w:t>
      </w:r>
    </w:p>
    <w:p>
      <w:pPr>
        <w:pStyle w:val="ConsPlusNonformat"/>
        <w:rPr>
          <w:rFonts w:ascii="Times New Roman" w:hAnsi="Times New Roman" w:cs="Times New Roman"/>
          <w:sz w:val="24"/>
          <w:szCs w:val="24"/>
        </w:rPr>
      </w:pPr>
      <w:r>
        <w:rPr>
          <w:rFonts w:cs="Times New Roman" w:ascii="Times New Roman" w:hAnsi="Times New Roman"/>
          <w:sz w:val="24"/>
          <w:szCs w:val="24"/>
        </w:rPr>
        <w:t>Повестка собрания:____________________________________________________________________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Ход собрания__________________________________________________________________</w:t>
      </w:r>
    </w:p>
    <w:p>
      <w:pPr>
        <w:pStyle w:val="ConsPlusNonformat"/>
        <w:jc w:val="center"/>
        <w:rPr>
          <w:rFonts w:ascii="Times New Roman" w:hAnsi="Times New Roman" w:cs="Times New Roman"/>
          <w:sz w:val="18"/>
          <w:szCs w:val="16"/>
        </w:rPr>
      </w:pPr>
      <w:r>
        <w:rPr>
          <w:rFonts w:cs="Times New Roman" w:ascii="Times New Roman" w:hAnsi="Times New Roman"/>
          <w:sz w:val="18"/>
          <w:szCs w:val="16"/>
        </w:rPr>
        <w:t>(описать ход проведения собрания с указанием: вопросов рассмотрения, выступающих лиц и сути их выступления</w:t>
      </w:r>
    </w:p>
    <w:p>
      <w:pPr>
        <w:pStyle w:val="ConsPlusNonformat"/>
        <w:jc w:val="center"/>
        <w:rPr>
          <w:rFonts w:ascii="Times New Roman" w:hAnsi="Times New Roman" w:cs="Times New Roman"/>
          <w:sz w:val="18"/>
          <w:szCs w:val="16"/>
        </w:rPr>
      </w:pPr>
      <w:r>
        <w:rPr>
          <w:rFonts w:cs="Times New Roman" w:ascii="Times New Roman" w:hAnsi="Times New Roman"/>
          <w:sz w:val="18"/>
          <w:szCs w:val="16"/>
        </w:rPr>
        <w:t>по каждому вопросу, принятых решений по каждому вопросу, количества проголосовавших за, против, воздержавшихся)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Итоги собрания и принятые решения:</w:t>
      </w:r>
    </w:p>
    <w:tbl>
      <w:tblPr>
        <w:tblW w:w="10142" w:type="dxa"/>
        <w:jc w:val="center"/>
        <w:tblInd w:w="0" w:type="dxa"/>
        <w:tblLayout w:type="fixed"/>
        <w:tblCellMar>
          <w:top w:w="0" w:type="dxa"/>
          <w:left w:w="108" w:type="dxa"/>
          <w:bottom w:w="0" w:type="dxa"/>
          <w:right w:w="108" w:type="dxa"/>
        </w:tblCellMar>
        <w:tblLook w:val="04a0"/>
      </w:tblPr>
      <w:tblGrid>
        <w:gridCol w:w="539"/>
        <w:gridCol w:w="5242"/>
        <w:gridCol w:w="4361"/>
      </w:tblGrid>
      <w:tr>
        <w:trPr/>
        <w:tc>
          <w:tcPr>
            <w:tcW w:w="539"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5242"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Наименование</w:t>
            </w:r>
          </w:p>
        </w:tc>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Итоги собрания, принятые решения</w:t>
            </w:r>
          </w:p>
        </w:tc>
      </w:tr>
      <w:tr>
        <w:trPr/>
        <w:tc>
          <w:tcPr>
            <w:tcW w:w="539"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1.</w:t>
            </w:r>
          </w:p>
        </w:tc>
        <w:tc>
          <w:tcPr>
            <w:tcW w:w="5242"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Количество жителей, присутствовавших на собрании (чел.)</w:t>
            </w:r>
          </w:p>
        </w:tc>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39"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2.</w:t>
            </w:r>
          </w:p>
        </w:tc>
        <w:tc>
          <w:tcPr>
            <w:tcW w:w="5242"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Наименования проектов, которые обсуждались</w:t>
            </w:r>
          </w:p>
        </w:tc>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39"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3.</w:t>
            </w:r>
          </w:p>
        </w:tc>
        <w:tc>
          <w:tcPr>
            <w:tcW w:w="5242"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Наименование проекта, выбранного для реализации в рамках инициативного бюджетирования</w:t>
            </w:r>
          </w:p>
        </w:tc>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39"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4.</w:t>
            </w:r>
          </w:p>
        </w:tc>
        <w:tc>
          <w:tcPr>
            <w:tcW w:w="5242"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Количество жителей, проголосовавших за выбранный проект, чел. (подписные листы прилагаются)</w:t>
            </w:r>
          </w:p>
        </w:tc>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39"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5.</w:t>
            </w:r>
          </w:p>
        </w:tc>
        <w:tc>
          <w:tcPr>
            <w:tcW w:w="5242"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Предполагаемая общая стоимость реализации выбранного проекта (руб.)</w:t>
            </w:r>
          </w:p>
        </w:tc>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39"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6.</w:t>
            </w:r>
          </w:p>
        </w:tc>
        <w:tc>
          <w:tcPr>
            <w:tcW w:w="5242"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Сумма вклада населения на реализацию выбранного проекта (руб.)</w:t>
            </w:r>
          </w:p>
        </w:tc>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39"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7.</w:t>
            </w:r>
          </w:p>
        </w:tc>
        <w:tc>
          <w:tcPr>
            <w:tcW w:w="5242"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Сумма вклада юридических лиц, индивидуальных предпринимателей, общественных организаций на реализацию выбранного проекта, за исключением поступлений от предприятий и организаций муниципальной формы собственности (руб.)</w:t>
            </w:r>
          </w:p>
        </w:tc>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39"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8.</w:t>
            </w:r>
          </w:p>
        </w:tc>
        <w:tc>
          <w:tcPr>
            <w:tcW w:w="5242"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Представитель инициативной группы (Ф.И.О., № телефона, адрес электронной почты)</w:t>
            </w:r>
          </w:p>
        </w:tc>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39"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9.</w:t>
            </w:r>
          </w:p>
        </w:tc>
        <w:tc>
          <w:tcPr>
            <w:tcW w:w="5242"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Состав инициативной группы (чел.)</w:t>
            </w:r>
          </w:p>
        </w:tc>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r>
    </w:tbl>
    <w:p>
      <w:pPr>
        <w:pStyle w:val="ConsPlusNonformat"/>
        <w:jc w:val="both"/>
        <w:rPr>
          <w:rFonts w:ascii="Times New Roman" w:hAnsi="Times New Roman" w:cs="Times New Roman"/>
          <w:sz w:val="24"/>
          <w:szCs w:val="24"/>
        </w:rPr>
      </w:pPr>
      <w:r>
        <w:rPr>
          <w:rFonts w:cs="Times New Roman" w:ascii="Times New Roman" w:hAnsi="Times New Roman"/>
          <w:sz w:val="24"/>
          <w:szCs w:val="24"/>
        </w:rPr>
        <w:t>Председатель собрания:   __________________           ________________________________</w:t>
      </w:r>
    </w:p>
    <w:p>
      <w:pPr>
        <w:pStyle w:val="ConsPlusNonformat"/>
        <w:jc w:val="both"/>
        <w:rPr>
          <w:rFonts w:ascii="Times New Roman" w:hAnsi="Times New Roman" w:cs="Times New Roman"/>
          <w:sz w:val="16"/>
          <w:szCs w:val="16"/>
        </w:rPr>
      </w:pPr>
      <w:r>
        <w:rPr>
          <w:rFonts w:cs="Times New Roman" w:ascii="Times New Roman" w:hAnsi="Times New Roman"/>
          <w:sz w:val="16"/>
          <w:szCs w:val="16"/>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Секретарь собрания:   _____________________           ________________________________</w:t>
      </w:r>
    </w:p>
    <w:p>
      <w:pPr>
        <w:pStyle w:val="ConsPlusNonformat"/>
        <w:jc w:val="both"/>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подпись                                                                                        (Ф.И.О.)</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Представитель администрации Слободо-Туринского сельского поселения: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  ______________________  ________________</w:t>
      </w:r>
    </w:p>
    <w:p>
      <w:pPr>
        <w:pStyle w:val="ConsPlusNonformat"/>
        <w:jc w:val="both"/>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(должность)                                                                    (подпись)                                         (Ф.И.О.)</w:t>
      </w:r>
    </w:p>
    <w:p>
      <w:pPr>
        <w:pStyle w:val="Normal"/>
        <w:suppressLineNumbers/>
        <w:suppressAutoHyphens w:val="true"/>
        <w:rPr/>
      </w:pPr>
      <w:r>
        <w:rPr/>
      </w:r>
    </w:p>
    <w:p>
      <w:pPr>
        <w:pStyle w:val="Normal"/>
        <w:suppressLineNumbers/>
        <w:suppressAutoHyphens w:val="true"/>
        <w:rPr/>
      </w:pPr>
      <w:r>
        <w:rPr/>
      </w:r>
    </w:p>
    <w:p>
      <w:pPr>
        <w:pStyle w:val="Normal"/>
        <w:suppressLineNumbers/>
        <w:suppressAutoHyphens w:val="true"/>
        <w:rPr/>
      </w:pPr>
      <w:r>
        <w:rPr/>
      </w:r>
    </w:p>
    <w:tbl>
      <w:tblPr>
        <w:tblW w:w="10424" w:type="dxa"/>
        <w:jc w:val="left"/>
        <w:tblInd w:w="0" w:type="dxa"/>
        <w:tblLayout w:type="fixed"/>
        <w:tblCellMar>
          <w:top w:w="0" w:type="dxa"/>
          <w:left w:w="108" w:type="dxa"/>
          <w:bottom w:w="0" w:type="dxa"/>
          <w:right w:w="108" w:type="dxa"/>
        </w:tblCellMar>
        <w:tblLook w:val="04a0"/>
      </w:tblPr>
      <w:tblGrid>
        <w:gridCol w:w="3341"/>
        <w:gridCol w:w="3344"/>
        <w:gridCol w:w="3739"/>
      </w:tblGrid>
      <w:tr>
        <w:trPr/>
        <w:tc>
          <w:tcPr>
            <w:tcW w:w="3341" w:type="dxa"/>
            <w:tcBorders/>
            <w:shd w:color="auto" w:fill="auto" w:val="clear"/>
          </w:tcPr>
          <w:p>
            <w:pPr>
              <w:pStyle w:val="Normal"/>
              <w:widowControl w:val="false"/>
              <w:suppressLineNumbers/>
              <w:suppressAutoHyphens w:val="true"/>
              <w:rPr>
                <w:sz w:val="28"/>
                <w:szCs w:val="28"/>
              </w:rPr>
            </w:pPr>
            <w:r>
              <w:rPr>
                <w:sz w:val="28"/>
                <w:szCs w:val="28"/>
              </w:rPr>
            </w:r>
          </w:p>
        </w:tc>
        <w:tc>
          <w:tcPr>
            <w:tcW w:w="3344" w:type="dxa"/>
            <w:tcBorders/>
          </w:tcPr>
          <w:p>
            <w:pPr>
              <w:pStyle w:val="Normal"/>
              <w:widowControl w:val="false"/>
              <w:suppressLineNumbers/>
              <w:suppressAutoHyphens w:val="true"/>
              <w:rPr/>
            </w:pPr>
            <w:r>
              <w:rPr/>
            </w:r>
          </w:p>
          <w:p>
            <w:pPr>
              <w:pStyle w:val="Normal"/>
              <w:widowControl w:val="false"/>
              <w:suppressLineNumbers/>
              <w:suppressAutoHyphens w:val="true"/>
              <w:rPr/>
            </w:pPr>
            <w:r>
              <w:rPr/>
            </w:r>
          </w:p>
          <w:p>
            <w:pPr>
              <w:pStyle w:val="Normal"/>
              <w:widowControl w:val="false"/>
              <w:suppressLineNumbers/>
              <w:suppressAutoHyphens w:val="true"/>
              <w:rPr/>
            </w:pPr>
            <w:r>
              <w:rPr/>
            </w:r>
          </w:p>
          <w:p>
            <w:pPr>
              <w:pStyle w:val="Normal"/>
              <w:widowControl w:val="false"/>
              <w:suppressLineNumbers/>
              <w:suppressAutoHyphens w:val="true"/>
              <w:rPr/>
            </w:pPr>
            <w:r>
              <w:rPr/>
            </w:r>
          </w:p>
        </w:tc>
        <w:tc>
          <w:tcPr>
            <w:tcW w:w="3739" w:type="dxa"/>
            <w:tcBorders/>
            <w:shd w:color="auto" w:fill="auto" w:val="clear"/>
          </w:tcPr>
          <w:p>
            <w:pPr>
              <w:pStyle w:val="Normal"/>
              <w:widowControl w:val="false"/>
              <w:suppressLineNumbers/>
              <w:suppressAutoHyphens w:val="true"/>
              <w:rPr>
                <w:sz w:val="24"/>
              </w:rPr>
            </w:pPr>
            <w:r>
              <w:rPr>
                <w:sz w:val="24"/>
              </w:rPr>
              <w:t>Приложение № 3</w:t>
            </w:r>
          </w:p>
          <w:p>
            <w:pPr>
              <w:pStyle w:val="Normal"/>
              <w:widowControl w:val="false"/>
              <w:suppressLineNumbers/>
              <w:suppressAutoHyphens w:val="true"/>
              <w:rPr>
                <w:sz w:val="28"/>
                <w:szCs w:val="28"/>
              </w:rPr>
            </w:pPr>
            <w:r>
              <w:rPr>
                <w:sz w:val="24"/>
              </w:rPr>
              <w:t>к Положению об инициативных проектах, реализуемых на территории  Слободо-Туринского сельского поселения</w:t>
            </w:r>
          </w:p>
        </w:tc>
      </w:tr>
    </w:tbl>
    <w:p>
      <w:pPr>
        <w:pStyle w:val="Normal"/>
        <w:suppressLineNumbers/>
        <w:suppressAutoHyphens w:val="true"/>
        <w:rPr/>
      </w:pPr>
      <w:r>
        <w:rPr/>
      </w:r>
    </w:p>
    <w:p>
      <w:pPr>
        <w:pStyle w:val="Normal"/>
        <w:suppressLineNumbers/>
        <w:suppressAutoHyphens w:val="true"/>
        <w:rPr>
          <w:sz w:val="24"/>
          <w:szCs w:val="24"/>
        </w:rPr>
      </w:pPr>
      <w:r>
        <w:rPr>
          <w:sz w:val="24"/>
          <w:szCs w:val="24"/>
        </w:rPr>
      </w:r>
    </w:p>
    <w:p>
      <w:pPr>
        <w:pStyle w:val="Normal"/>
        <w:suppressLineNumbers/>
        <w:suppressAutoHyphens w:val="true"/>
        <w:jc w:val="center"/>
        <w:rPr>
          <w:bCs/>
          <w:sz w:val="24"/>
          <w:szCs w:val="24"/>
        </w:rPr>
      </w:pPr>
      <w:r>
        <w:rPr>
          <w:b/>
          <w:bCs/>
          <w:sz w:val="24"/>
          <w:szCs w:val="24"/>
        </w:rPr>
        <w:t>Согласие на обработку персональных данных</w:t>
      </w:r>
      <w:r>
        <w:rPr>
          <w:bCs/>
          <w:sz w:val="24"/>
          <w:szCs w:val="24"/>
        </w:rPr>
        <w:t xml:space="preserve"> ________________________________________________________________</w:t>
      </w:r>
    </w:p>
    <w:p>
      <w:pPr>
        <w:pStyle w:val="Normal"/>
        <w:suppressLineNumbers/>
        <w:suppressAutoHyphens w:val="true"/>
        <w:jc w:val="center"/>
        <w:rPr>
          <w:bCs/>
          <w:sz w:val="24"/>
          <w:szCs w:val="24"/>
        </w:rPr>
      </w:pPr>
      <w:r>
        <w:rPr>
          <w:bCs/>
          <w:sz w:val="24"/>
          <w:szCs w:val="24"/>
        </w:rPr>
        <w:t>(место подачи инициативного проекта)</w:t>
      </w:r>
    </w:p>
    <w:p>
      <w:pPr>
        <w:pStyle w:val="Normal"/>
        <w:suppressLineNumbers/>
        <w:suppressAutoHyphens w:val="true"/>
        <w:ind w:firstLine="708"/>
        <w:rPr>
          <w:bCs/>
          <w:sz w:val="24"/>
          <w:szCs w:val="24"/>
        </w:rPr>
      </w:pPr>
      <w:r>
        <w:rPr>
          <w:bCs/>
          <w:sz w:val="24"/>
          <w:szCs w:val="24"/>
        </w:rPr>
      </w:r>
    </w:p>
    <w:p>
      <w:pPr>
        <w:pStyle w:val="Normal"/>
        <w:suppressLineNumbers/>
        <w:suppressAutoHyphens w:val="true"/>
        <w:rPr>
          <w:bCs/>
          <w:sz w:val="24"/>
          <w:szCs w:val="24"/>
        </w:rPr>
      </w:pPr>
      <w:r>
        <w:rPr>
          <w:bCs/>
          <w:sz w:val="24"/>
          <w:szCs w:val="24"/>
        </w:rPr>
        <w:t xml:space="preserve">«___» ___________ 20__ г. </w:t>
      </w:r>
    </w:p>
    <w:p>
      <w:pPr>
        <w:pStyle w:val="Normal"/>
        <w:suppressLineNumbers/>
        <w:suppressAutoHyphens w:val="true"/>
        <w:ind w:firstLine="540"/>
        <w:rPr>
          <w:bCs/>
          <w:sz w:val="24"/>
          <w:szCs w:val="24"/>
        </w:rPr>
      </w:pPr>
      <w:r>
        <w:rPr>
          <w:bCs/>
          <w:sz w:val="24"/>
          <w:szCs w:val="24"/>
        </w:rPr>
      </w:r>
    </w:p>
    <w:p>
      <w:pPr>
        <w:pStyle w:val="Normal"/>
        <w:suppressLineNumbers/>
        <w:suppressAutoHyphens w:val="true"/>
        <w:ind w:firstLine="540"/>
        <w:jc w:val="center"/>
        <w:rPr>
          <w:bCs/>
          <w:szCs w:val="24"/>
        </w:rPr>
      </w:pPr>
      <w:r>
        <w:rPr>
          <w:bCs/>
          <w:sz w:val="24"/>
          <w:szCs w:val="24"/>
        </w:rPr>
        <w:t xml:space="preserve">Я, ______________________________________________________________________,                                  </w:t>
      </w:r>
      <w:r>
        <w:rPr>
          <w:bCs/>
          <w:color w:val="FFFFFF"/>
          <w:szCs w:val="24"/>
        </w:rPr>
        <w:t xml:space="preserve">. </w:t>
      </w:r>
      <w:r>
        <w:rPr>
          <w:bCs/>
          <w:szCs w:val="24"/>
        </w:rPr>
        <w:t xml:space="preserve">                                            (фамилия, имя, отчество)</w:t>
      </w:r>
    </w:p>
    <w:p>
      <w:pPr>
        <w:pStyle w:val="Normal"/>
        <w:suppressLineNumbers/>
        <w:suppressAutoHyphens w:val="true"/>
        <w:jc w:val="both"/>
        <w:rPr>
          <w:bCs/>
          <w:sz w:val="24"/>
          <w:szCs w:val="24"/>
        </w:rPr>
      </w:pPr>
      <w:r>
        <w:rPr>
          <w:bCs/>
          <w:sz w:val="24"/>
          <w:szCs w:val="24"/>
        </w:rPr>
        <w:t>зарегистрированный (ая) по адресу:</w:t>
        <w:softHyphen/>
        <w:softHyphen/>
        <w:softHyphen/>
        <w:softHyphen/>
        <w:softHyphen/>
        <w:softHyphen/>
        <w:softHyphen/>
        <w:softHyphen/>
        <w:softHyphen/>
        <w:softHyphen/>
        <w:softHyphen/>
        <w:softHyphen/>
        <w:softHyphen/>
        <w:softHyphen/>
        <w:softHyphen/>
        <w:softHyphen/>
        <w:softHyphen/>
        <w:softHyphen/>
        <w:softHyphen/>
        <w:softHyphen/>
        <w:softHyphen/>
        <w:softHyphen/>
        <w:softHyphen/>
        <w:t xml:space="preserve">______________________________________________________ </w:t>
      </w:r>
    </w:p>
    <w:p>
      <w:pPr>
        <w:pStyle w:val="Normal"/>
        <w:suppressLineNumbers/>
        <w:suppressAutoHyphens w:val="true"/>
        <w:jc w:val="both"/>
        <w:rPr>
          <w:bCs/>
          <w:sz w:val="24"/>
          <w:szCs w:val="24"/>
        </w:rPr>
      </w:pPr>
      <w:r>
        <w:rPr>
          <w:bCs/>
          <w:sz w:val="24"/>
          <w:szCs w:val="24"/>
        </w:rPr>
        <w:t>серия_________№____________выдан____________________________________________________</w:t>
      </w:r>
    </w:p>
    <w:p>
      <w:pPr>
        <w:pStyle w:val="Normal"/>
        <w:suppressLineNumbers/>
        <w:suppressAutoHyphens w:val="true"/>
        <w:jc w:val="center"/>
        <w:rPr>
          <w:bCs/>
          <w:szCs w:val="24"/>
        </w:rPr>
      </w:pPr>
      <w:r>
        <w:rPr>
          <w:bCs/>
          <w:color w:val="FFFFFF"/>
          <w:szCs w:val="24"/>
        </w:rPr>
        <w:t xml:space="preserve">.   </w:t>
      </w:r>
      <w:r>
        <w:rPr>
          <w:bCs/>
          <w:szCs w:val="24"/>
        </w:rPr>
        <w:t xml:space="preserve">      (документ, удостоверяющий личность,</w:t>
      </w:r>
    </w:p>
    <w:p>
      <w:pPr>
        <w:pStyle w:val="Normal"/>
        <w:suppressLineNumbers/>
        <w:suppressAutoHyphens w:val="true"/>
        <w:jc w:val="both"/>
        <w:rPr>
          <w:bCs/>
          <w:sz w:val="24"/>
          <w:szCs w:val="24"/>
        </w:rPr>
      </w:pPr>
      <w:r>
        <w:rPr>
          <w:bCs/>
          <w:sz w:val="24"/>
          <w:szCs w:val="24"/>
        </w:rPr>
        <w:t xml:space="preserve"> </w:t>
      </w:r>
      <w:r>
        <w:rPr>
          <w:bCs/>
          <w:sz w:val="24"/>
          <w:szCs w:val="24"/>
        </w:rPr>
        <w:t xml:space="preserve">____________________________________________________________________________________ </w:t>
      </w:r>
    </w:p>
    <w:p>
      <w:pPr>
        <w:pStyle w:val="Normal"/>
        <w:suppressLineNumbers/>
        <w:suppressAutoHyphens w:val="true"/>
        <w:jc w:val="center"/>
        <w:rPr>
          <w:bCs/>
          <w:szCs w:val="24"/>
        </w:rPr>
      </w:pPr>
      <w:r>
        <w:rPr>
          <w:bCs/>
          <w:szCs w:val="24"/>
        </w:rPr>
        <w:t>дата, орган, выдавший документ)</w:t>
      </w:r>
    </w:p>
    <w:p>
      <w:pPr>
        <w:pStyle w:val="Normal"/>
        <w:suppressLineNumbers/>
        <w:suppressAutoHyphens w:val="true"/>
        <w:rPr>
          <w:bCs/>
          <w:sz w:val="24"/>
          <w:szCs w:val="24"/>
        </w:rPr>
      </w:pPr>
      <w:r>
        <w:rPr>
          <w:bCs/>
          <w:sz w:val="24"/>
          <w:szCs w:val="24"/>
        </w:rPr>
      </w:r>
    </w:p>
    <w:p>
      <w:pPr>
        <w:pStyle w:val="Normal"/>
        <w:suppressLineNumbers/>
        <w:suppressAutoHyphens w:val="true"/>
        <w:jc w:val="both"/>
        <w:rPr>
          <w:bCs/>
          <w:sz w:val="24"/>
          <w:szCs w:val="24"/>
        </w:rPr>
      </w:pPr>
      <w:r>
        <w:rPr>
          <w:bCs/>
          <w:sz w:val="24"/>
          <w:szCs w:val="24"/>
        </w:rPr>
        <w:t xml:space="preserve">в соответствии со статьей 9 Федерального закона от 27 июля 2006 года № 152-ФЗ «О персональных данных» настоящим даю свое согласие: </w:t>
      </w:r>
    </w:p>
    <w:p>
      <w:pPr>
        <w:pStyle w:val="Normal"/>
        <w:suppressLineNumbers/>
        <w:suppressAutoHyphens w:val="true"/>
        <w:ind w:firstLine="708"/>
        <w:jc w:val="both"/>
        <w:rPr>
          <w:bCs/>
          <w:sz w:val="24"/>
          <w:szCs w:val="24"/>
        </w:rPr>
      </w:pPr>
      <w:r>
        <w:rPr>
          <w:bCs/>
          <w:sz w:val="24"/>
          <w:szCs w:val="24"/>
        </w:rPr>
        <w:t xml:space="preserve">1. На обработку операторам персональных данных Администрацией </w:t>
      </w:r>
      <w:r>
        <w:rPr>
          <w:sz w:val="24"/>
          <w:szCs w:val="24"/>
        </w:rPr>
        <w:t>Слободо-Туринского сельского поселения</w:t>
      </w:r>
      <w:r>
        <w:rPr>
          <w:bCs/>
          <w:sz w:val="24"/>
          <w:szCs w:val="24"/>
        </w:rPr>
        <w:t xml:space="preserve">, в котором планируется реализация проекта (Свердловская область, с. Туринская Слобода, ул. Ленина, д. 1), моих персональных данных </w:t>
      </w:r>
    </w:p>
    <w:p>
      <w:pPr>
        <w:pStyle w:val="Normal"/>
        <w:suppressLineNumbers/>
        <w:suppressAutoHyphens w:val="true"/>
        <w:ind w:firstLine="708"/>
        <w:jc w:val="both"/>
        <w:rPr>
          <w:bCs/>
          <w:sz w:val="24"/>
          <w:szCs w:val="24"/>
        </w:rPr>
      </w:pPr>
      <w:r>
        <w:rPr>
          <w:bCs/>
          <w:sz w:val="24"/>
          <w:szCs w:val="24"/>
        </w:rPr>
        <w:t xml:space="preserve">- фамилии, имени, отчества, документа, подтверждающего полномочия инициатора проекта, номера контактного телефона, электронного адреса. Обработка персональных данных осуществляется оператором персональных данных в целях рассмотрения представленного мною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 </w:t>
      </w:r>
    </w:p>
    <w:p>
      <w:pPr>
        <w:pStyle w:val="Normal"/>
        <w:suppressLineNumbers/>
        <w:suppressAutoHyphens w:val="true"/>
        <w:ind w:firstLine="708"/>
        <w:jc w:val="both"/>
        <w:rPr>
          <w:bCs/>
          <w:sz w:val="24"/>
          <w:szCs w:val="24"/>
        </w:rPr>
      </w:pPr>
      <w:r>
        <w:rPr>
          <w:bCs/>
          <w:sz w:val="24"/>
          <w:szCs w:val="24"/>
        </w:rPr>
        <w:t xml:space="preserve">Настоящим даю согласие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pPr>
        <w:pStyle w:val="Normal"/>
        <w:suppressLineNumbers/>
        <w:suppressAutoHyphens w:val="true"/>
        <w:ind w:firstLine="708"/>
        <w:jc w:val="both"/>
        <w:rPr>
          <w:bCs/>
          <w:sz w:val="24"/>
          <w:szCs w:val="24"/>
        </w:rPr>
      </w:pPr>
      <w:r>
        <w:rPr>
          <w:bCs/>
          <w:sz w:val="24"/>
          <w:szCs w:val="24"/>
        </w:rPr>
        <w:t xml:space="preserve">Доступ к моим персональным данным могут получать сотрудники Администрации </w:t>
      </w:r>
      <w:r>
        <w:rPr>
          <w:sz w:val="24"/>
          <w:szCs w:val="24"/>
        </w:rPr>
        <w:t>Слободо-Туринского сельского поселения</w:t>
      </w:r>
      <w:r>
        <w:rPr>
          <w:bCs/>
          <w:sz w:val="24"/>
          <w:szCs w:val="24"/>
        </w:rPr>
        <w:t xml:space="preserve"> только в случае служебной необходимости в объеме, требуемом для исполнения ими своих обязательств. </w:t>
      </w:r>
    </w:p>
    <w:p>
      <w:pPr>
        <w:pStyle w:val="Normal"/>
        <w:suppressLineNumbers/>
        <w:suppressAutoHyphens w:val="true"/>
        <w:ind w:firstLine="708"/>
        <w:jc w:val="both"/>
        <w:rPr>
          <w:bCs/>
          <w:sz w:val="24"/>
          <w:szCs w:val="24"/>
        </w:rPr>
      </w:pPr>
      <w:r>
        <w:rPr>
          <w:bCs/>
          <w:sz w:val="24"/>
          <w:szCs w:val="24"/>
        </w:rPr>
        <w:t xml:space="preserve">Администрация </w:t>
      </w:r>
      <w:r>
        <w:rPr>
          <w:sz w:val="24"/>
          <w:szCs w:val="24"/>
        </w:rPr>
        <w:t>Слободо-Туринского сельского поселения</w:t>
      </w:r>
      <w:r>
        <w:rPr>
          <w:bCs/>
          <w:sz w:val="24"/>
          <w:szCs w:val="24"/>
        </w:rPr>
        <w:t xml:space="preserve">, в котором планируется реализация проекта, не может раскрывать персональные данные граждан третьим лицам, за исключением случаев, прямо предусмотренных действующим законодательством. </w:t>
      </w:r>
    </w:p>
    <w:p>
      <w:pPr>
        <w:pStyle w:val="Normal"/>
        <w:suppressLineNumbers/>
        <w:suppressAutoHyphens w:val="true"/>
        <w:ind w:firstLine="708"/>
        <w:jc w:val="both"/>
        <w:rPr>
          <w:bCs/>
          <w:sz w:val="24"/>
          <w:szCs w:val="24"/>
        </w:rPr>
      </w:pPr>
      <w:r>
        <w:rPr>
          <w:bCs/>
          <w:sz w:val="24"/>
          <w:szCs w:val="24"/>
        </w:rPr>
        <w:t>Настоящее согласие действует со дня его подписания до дня отзыва в письменной форме.</w:t>
      </w:r>
    </w:p>
    <w:p>
      <w:pPr>
        <w:pStyle w:val="Normal"/>
        <w:suppressLineNumbers/>
        <w:suppressAutoHyphens w:val="true"/>
        <w:ind w:firstLine="708"/>
        <w:jc w:val="both"/>
        <w:rPr>
          <w:bCs/>
          <w:sz w:val="24"/>
          <w:szCs w:val="24"/>
        </w:rPr>
      </w:pPr>
      <w:r>
        <w:rPr>
          <w:bCs/>
          <w:sz w:val="24"/>
          <w:szCs w:val="24"/>
        </w:rPr>
      </w:r>
    </w:p>
    <w:p>
      <w:pPr>
        <w:pStyle w:val="Normal"/>
        <w:suppressLineNumbers/>
        <w:suppressAutoHyphens w:val="true"/>
        <w:rPr>
          <w:bCs/>
          <w:sz w:val="24"/>
          <w:szCs w:val="24"/>
        </w:rPr>
      </w:pPr>
      <w:r>
        <w:rPr>
          <w:bCs/>
          <w:sz w:val="24"/>
          <w:szCs w:val="24"/>
        </w:rPr>
        <w:t xml:space="preserve">_______________________________                                           __________________________ </w:t>
      </w:r>
    </w:p>
    <w:p>
      <w:pPr>
        <w:pStyle w:val="Normal"/>
        <w:suppressLineNumbers/>
        <w:suppressAutoHyphens w:val="true"/>
        <w:jc w:val="center"/>
        <w:rPr>
          <w:bCs/>
          <w:szCs w:val="24"/>
        </w:rPr>
      </w:pPr>
      <w:r>
        <w:rPr>
          <w:bCs/>
          <w:szCs w:val="24"/>
        </w:rPr>
        <w:t>(фамилия, имя, отчество)                                                                            (подпись)</w:t>
      </w:r>
    </w:p>
    <w:p>
      <w:pPr>
        <w:pStyle w:val="Normal"/>
        <w:suppressLineNumbers/>
        <w:suppressAutoHyphens w:val="true"/>
        <w:rPr>
          <w:bCs/>
          <w:sz w:val="24"/>
          <w:szCs w:val="24"/>
        </w:rPr>
      </w:pPr>
      <w:r>
        <w:rPr>
          <w:bCs/>
          <w:sz w:val="24"/>
          <w:szCs w:val="24"/>
        </w:rPr>
      </w:r>
    </w:p>
    <w:p>
      <w:pPr>
        <w:pStyle w:val="Normal"/>
        <w:suppressLineNumbers/>
        <w:suppressAutoHyphens w:val="true"/>
        <w:rPr>
          <w:bCs/>
          <w:sz w:val="24"/>
          <w:szCs w:val="24"/>
        </w:rPr>
      </w:pPr>
      <w:r>
        <w:rPr>
          <w:bCs/>
          <w:sz w:val="24"/>
          <w:szCs w:val="24"/>
        </w:rPr>
      </w:r>
    </w:p>
    <w:p>
      <w:pPr>
        <w:pStyle w:val="Normal"/>
        <w:suppressLineNumbers/>
        <w:suppressAutoHyphens w:val="true"/>
        <w:rPr>
          <w:bCs/>
          <w:sz w:val="24"/>
          <w:szCs w:val="24"/>
        </w:rPr>
      </w:pPr>
      <w:r>
        <w:rPr>
          <w:bCs/>
          <w:sz w:val="24"/>
          <w:szCs w:val="24"/>
        </w:rPr>
      </w:r>
    </w:p>
    <w:tbl>
      <w:tblPr>
        <w:tblW w:w="10424" w:type="dxa"/>
        <w:jc w:val="left"/>
        <w:tblInd w:w="0" w:type="dxa"/>
        <w:tblLayout w:type="fixed"/>
        <w:tblCellMar>
          <w:top w:w="0" w:type="dxa"/>
          <w:left w:w="108" w:type="dxa"/>
          <w:bottom w:w="0" w:type="dxa"/>
          <w:right w:w="108" w:type="dxa"/>
        </w:tblCellMar>
        <w:tblLook w:val="04a0"/>
      </w:tblPr>
      <w:tblGrid>
        <w:gridCol w:w="3341"/>
        <w:gridCol w:w="3344"/>
        <w:gridCol w:w="3739"/>
      </w:tblGrid>
      <w:tr>
        <w:trPr/>
        <w:tc>
          <w:tcPr>
            <w:tcW w:w="3341" w:type="dxa"/>
            <w:tcBorders/>
            <w:shd w:color="auto" w:fill="auto" w:val="clear"/>
          </w:tcPr>
          <w:p>
            <w:pPr>
              <w:pStyle w:val="Normal"/>
              <w:widowControl w:val="false"/>
              <w:suppressLineNumbers/>
              <w:suppressAutoHyphens w:val="true"/>
              <w:rPr>
                <w:sz w:val="28"/>
                <w:szCs w:val="28"/>
              </w:rPr>
            </w:pPr>
            <w:r>
              <w:rPr>
                <w:sz w:val="28"/>
                <w:szCs w:val="28"/>
              </w:rPr>
            </w:r>
          </w:p>
        </w:tc>
        <w:tc>
          <w:tcPr>
            <w:tcW w:w="3344" w:type="dxa"/>
            <w:tcBorders/>
          </w:tcPr>
          <w:p>
            <w:pPr>
              <w:pStyle w:val="Normal"/>
              <w:widowControl w:val="false"/>
              <w:suppressLineNumbers/>
              <w:suppressAutoHyphens w:val="true"/>
              <w:rPr/>
            </w:pPr>
            <w:r>
              <w:rPr/>
            </w:r>
          </w:p>
          <w:p>
            <w:pPr>
              <w:pStyle w:val="Normal"/>
              <w:widowControl w:val="false"/>
              <w:suppressLineNumbers/>
              <w:suppressAutoHyphens w:val="true"/>
              <w:rPr/>
            </w:pPr>
            <w:r>
              <w:rPr/>
            </w:r>
          </w:p>
          <w:p>
            <w:pPr>
              <w:pStyle w:val="Normal"/>
              <w:widowControl w:val="false"/>
              <w:suppressLineNumbers/>
              <w:suppressAutoHyphens w:val="true"/>
              <w:rPr/>
            </w:pPr>
            <w:r>
              <w:rPr/>
            </w:r>
          </w:p>
          <w:p>
            <w:pPr>
              <w:pStyle w:val="Normal"/>
              <w:widowControl w:val="false"/>
              <w:suppressLineNumbers/>
              <w:suppressAutoHyphens w:val="true"/>
              <w:rPr/>
            </w:pPr>
            <w:r>
              <w:rPr/>
            </w:r>
          </w:p>
        </w:tc>
        <w:tc>
          <w:tcPr>
            <w:tcW w:w="3739" w:type="dxa"/>
            <w:tcBorders/>
            <w:shd w:color="auto" w:fill="auto" w:val="clear"/>
          </w:tcPr>
          <w:p>
            <w:pPr>
              <w:pStyle w:val="Normal"/>
              <w:widowControl w:val="false"/>
              <w:suppressLineNumbers/>
              <w:suppressAutoHyphens w:val="true"/>
              <w:rPr>
                <w:sz w:val="24"/>
              </w:rPr>
            </w:pPr>
            <w:r>
              <w:rPr>
                <w:sz w:val="24"/>
              </w:rPr>
              <w:t>Приложение № 4</w:t>
            </w:r>
          </w:p>
          <w:p>
            <w:pPr>
              <w:pStyle w:val="Normal"/>
              <w:widowControl w:val="false"/>
              <w:suppressLineNumbers/>
              <w:suppressAutoHyphens w:val="true"/>
              <w:rPr>
                <w:sz w:val="28"/>
                <w:szCs w:val="28"/>
              </w:rPr>
            </w:pPr>
            <w:r>
              <w:rPr>
                <w:sz w:val="24"/>
              </w:rPr>
              <w:t>к Положению об инициативных проектах, реализуемых на территории  Слободо-Туринского сельского поселения</w:t>
            </w:r>
          </w:p>
        </w:tc>
      </w:tr>
    </w:tbl>
    <w:p>
      <w:pPr>
        <w:pStyle w:val="Normal"/>
        <w:suppressLineNumbers/>
        <w:suppressAutoHyphens w:val="true"/>
        <w:rPr>
          <w:bCs/>
        </w:rPr>
      </w:pPr>
      <w:r>
        <w:rPr>
          <w:bCs/>
        </w:rPr>
      </w:r>
    </w:p>
    <w:p>
      <w:pPr>
        <w:pStyle w:val="Normal"/>
        <w:suppressLineNumbers/>
        <w:suppressAutoHyphens w:val="true"/>
        <w:rPr>
          <w:bCs/>
          <w:sz w:val="24"/>
          <w:szCs w:val="24"/>
        </w:rPr>
      </w:pPr>
      <w:r>
        <w:rPr>
          <w:bCs/>
          <w:sz w:val="24"/>
          <w:szCs w:val="24"/>
        </w:rPr>
      </w:r>
    </w:p>
    <w:p>
      <w:pPr>
        <w:pStyle w:val="Normal"/>
        <w:suppressLineNumbers/>
        <w:suppressAutoHyphens w:val="true"/>
        <w:jc w:val="center"/>
        <w:rPr>
          <w:b/>
          <w:b/>
          <w:bCs/>
          <w:sz w:val="24"/>
          <w:szCs w:val="24"/>
        </w:rPr>
      </w:pPr>
      <w:r>
        <w:rPr>
          <w:b/>
          <w:bCs/>
          <w:sz w:val="24"/>
          <w:szCs w:val="24"/>
        </w:rPr>
        <w:t>КРИТЕРИИ ОЦЕНКИ ИНИЦИАТИВНОГО ПРОЕКТА</w:t>
      </w:r>
    </w:p>
    <w:p>
      <w:pPr>
        <w:pStyle w:val="Normal"/>
        <w:suppressLineNumbers/>
        <w:suppressAutoHyphens w:val="true"/>
        <w:jc w:val="center"/>
        <w:rPr>
          <w:b/>
          <w:b/>
          <w:bCs/>
          <w:sz w:val="24"/>
          <w:szCs w:val="24"/>
        </w:rPr>
      </w:pPr>
      <w:r>
        <w:rPr>
          <w:b/>
          <w:bCs/>
          <w:sz w:val="24"/>
          <w:szCs w:val="24"/>
        </w:rPr>
      </w:r>
    </w:p>
    <w:tbl>
      <w:tblPr>
        <w:tblW w:w="10339" w:type="dxa"/>
        <w:jc w:val="center"/>
        <w:tblInd w:w="0" w:type="dxa"/>
        <w:tblLayout w:type="fixed"/>
        <w:tblCellMar>
          <w:top w:w="0" w:type="dxa"/>
          <w:left w:w="108" w:type="dxa"/>
          <w:bottom w:w="0" w:type="dxa"/>
          <w:right w:w="108" w:type="dxa"/>
        </w:tblCellMar>
        <w:tblLook w:val="04a0"/>
      </w:tblPr>
      <w:tblGrid>
        <w:gridCol w:w="564"/>
        <w:gridCol w:w="8401"/>
        <w:gridCol w:w="1374"/>
      </w:tblGrid>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t xml:space="preserve">№ </w:t>
            </w:r>
            <w:r>
              <w:rPr>
                <w:bCs/>
                <w:sz w:val="24"/>
                <w:szCs w:val="24"/>
              </w:rPr>
              <w:t>п/п</w:t>
            </w:r>
          </w:p>
        </w:tc>
        <w:tc>
          <w:tcPr>
            <w:tcW w:w="8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r>
          </w:p>
          <w:p>
            <w:pPr>
              <w:pStyle w:val="Normal"/>
              <w:widowControl w:val="false"/>
              <w:suppressLineNumbers/>
              <w:suppressAutoHyphens w:val="true"/>
              <w:jc w:val="center"/>
              <w:rPr>
                <w:bCs/>
                <w:sz w:val="24"/>
                <w:szCs w:val="24"/>
              </w:rPr>
            </w:pPr>
            <w:r>
              <w:rPr>
                <w:bCs/>
                <w:sz w:val="24"/>
                <w:szCs w:val="24"/>
              </w:rPr>
              <w:t>Наименование критерия/группы критериев</w:t>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t>Баллы по критерию</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t>1</w:t>
            </w:r>
          </w:p>
        </w:tc>
        <w:tc>
          <w:tcPr>
            <w:tcW w:w="8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t>2</w:t>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t>3</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r>
          </w:p>
        </w:tc>
        <w:tc>
          <w:tcPr>
            <w:tcW w:w="97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t>Критерии прохождения конкурсного отбора</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
                <w:b/>
                <w:bCs/>
                <w:sz w:val="24"/>
                <w:szCs w:val="24"/>
              </w:rPr>
            </w:pPr>
            <w:r>
              <w:rPr>
                <w:b/>
                <w:bCs/>
                <w:sz w:val="24"/>
                <w:szCs w:val="24"/>
              </w:rPr>
              <w:t>1.</w:t>
            </w:r>
          </w:p>
        </w:tc>
        <w:tc>
          <w:tcPr>
            <w:tcW w:w="97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
                <w:b/>
                <w:bCs/>
                <w:sz w:val="24"/>
                <w:szCs w:val="24"/>
              </w:rPr>
            </w:pPr>
            <w:r>
              <w:rPr>
                <w:b/>
                <w:bCs/>
                <w:sz w:val="24"/>
                <w:szCs w:val="24"/>
              </w:rPr>
              <w:t>Социальная эффективность от реализации проекта:</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r>
          </w:p>
        </w:tc>
        <w:tc>
          <w:tcPr>
            <w:tcW w:w="8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Cs/>
                <w:sz w:val="24"/>
                <w:szCs w:val="24"/>
              </w:rPr>
            </w:pPr>
            <w:r>
              <w:rPr>
                <w:bCs/>
                <w:sz w:val="24"/>
                <w:szCs w:val="24"/>
              </w:rPr>
              <w:t xml:space="preserve">низкая </w:t>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t>5</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r>
          </w:p>
        </w:tc>
        <w:tc>
          <w:tcPr>
            <w:tcW w:w="8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Cs/>
                <w:sz w:val="24"/>
                <w:szCs w:val="24"/>
              </w:rPr>
            </w:pPr>
            <w:r>
              <w:rPr>
                <w:bCs/>
                <w:sz w:val="24"/>
                <w:szCs w:val="24"/>
              </w:rPr>
              <w:t>средняя</w:t>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t>10</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r>
          </w:p>
        </w:tc>
        <w:tc>
          <w:tcPr>
            <w:tcW w:w="8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Cs/>
                <w:sz w:val="24"/>
                <w:szCs w:val="24"/>
              </w:rPr>
            </w:pPr>
            <w:r>
              <w:rPr>
                <w:bCs/>
                <w:sz w:val="24"/>
                <w:szCs w:val="24"/>
              </w:rPr>
              <w:t>высокая</w:t>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
                <w:b/>
                <w:bCs/>
                <w:sz w:val="24"/>
                <w:szCs w:val="24"/>
              </w:rPr>
            </w:pPr>
            <w:r>
              <w:rPr>
                <w:b/>
                <w:bCs/>
                <w:sz w:val="24"/>
                <w:szCs w:val="24"/>
              </w:rPr>
              <w:t>15</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
                <w:b/>
                <w:bCs/>
                <w:sz w:val="24"/>
                <w:szCs w:val="24"/>
              </w:rPr>
            </w:pPr>
            <w:r>
              <w:rPr>
                <w:b/>
                <w:bCs/>
                <w:sz w:val="24"/>
                <w:szCs w:val="24"/>
              </w:rPr>
              <w:t>2.</w:t>
            </w:r>
          </w:p>
        </w:tc>
        <w:tc>
          <w:tcPr>
            <w:tcW w:w="97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
                <w:b/>
                <w:bCs/>
                <w:sz w:val="24"/>
                <w:szCs w:val="24"/>
              </w:rPr>
            </w:pPr>
            <w:r>
              <w:rPr>
                <w:b/>
                <w:bCs/>
                <w:sz w:val="24"/>
                <w:szCs w:val="24"/>
              </w:rPr>
              <w:t>Актуальность (острота) проблемы:</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r>
          </w:p>
        </w:tc>
        <w:tc>
          <w:tcPr>
            <w:tcW w:w="8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Cs/>
                <w:sz w:val="24"/>
                <w:szCs w:val="24"/>
              </w:rPr>
            </w:pPr>
            <w:r>
              <w:rPr>
                <w:bCs/>
                <w:sz w:val="24"/>
                <w:szCs w:val="24"/>
              </w:rPr>
              <w:t>очень высокая - решение проблемы необходимо для поддержания и сохранения условий жизнеобеспечения населения</w:t>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
                <w:b/>
                <w:bCs/>
                <w:sz w:val="24"/>
                <w:szCs w:val="24"/>
              </w:rPr>
            </w:pPr>
            <w:r>
              <w:rPr>
                <w:b/>
                <w:bCs/>
                <w:sz w:val="24"/>
                <w:szCs w:val="24"/>
              </w:rPr>
              <w:t>15</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r>
          </w:p>
        </w:tc>
        <w:tc>
          <w:tcPr>
            <w:tcW w:w="8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Cs/>
                <w:sz w:val="24"/>
                <w:szCs w:val="24"/>
              </w:rPr>
            </w:pPr>
            <w:r>
              <w:rPr>
                <w:bCs/>
                <w:sz w:val="24"/>
                <w:szCs w:val="24"/>
              </w:rPr>
              <w:t>высокая - отсутствие ее решения будет негативно сказываться на качестве жизни населения</w:t>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t>10</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r>
          </w:p>
        </w:tc>
        <w:tc>
          <w:tcPr>
            <w:tcW w:w="8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Cs/>
                <w:sz w:val="24"/>
                <w:szCs w:val="24"/>
              </w:rPr>
            </w:pPr>
            <w:r>
              <w:rPr>
                <w:bCs/>
                <w:sz w:val="24"/>
                <w:szCs w:val="24"/>
              </w:rPr>
              <w:t>средняя - проблема достаточно широко осознается целевой группой населения, ее решение может привести к улучшению качества жизни</w:t>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t>5</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r>
          </w:p>
        </w:tc>
        <w:tc>
          <w:tcPr>
            <w:tcW w:w="8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Cs/>
                <w:sz w:val="24"/>
                <w:szCs w:val="24"/>
              </w:rPr>
            </w:pPr>
            <w:r>
              <w:rPr>
                <w:bCs/>
                <w:sz w:val="24"/>
                <w:szCs w:val="24"/>
              </w:rPr>
              <w:t>низкая - не оценивается населением как актуальная, ее решение не ведет к улучшению качества жизни</w:t>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t>1</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
                <w:b/>
                <w:bCs/>
                <w:sz w:val="24"/>
                <w:szCs w:val="24"/>
              </w:rPr>
            </w:pPr>
            <w:r>
              <w:rPr>
                <w:b/>
                <w:bCs/>
                <w:sz w:val="24"/>
                <w:szCs w:val="24"/>
              </w:rPr>
              <w:t>3.</w:t>
            </w:r>
          </w:p>
        </w:tc>
        <w:tc>
          <w:tcPr>
            <w:tcW w:w="97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
                <w:b/>
                <w:bCs/>
                <w:sz w:val="24"/>
                <w:szCs w:val="24"/>
              </w:rPr>
            </w:pPr>
            <w:r>
              <w:rPr>
                <w:b/>
                <w:bCs/>
                <w:sz w:val="24"/>
                <w:szCs w:val="24"/>
              </w:rPr>
              <w:t>Положительное восприятие населением социальной, культурной и досуговой значимости проекта (оценивается суммарно).</w:t>
            </w:r>
          </w:p>
          <w:p>
            <w:pPr>
              <w:pStyle w:val="Normal"/>
              <w:widowControl w:val="false"/>
              <w:suppressLineNumbers/>
              <w:suppressAutoHyphens w:val="true"/>
              <w:rPr>
                <w:b/>
                <w:b/>
                <w:bCs/>
                <w:sz w:val="24"/>
                <w:szCs w:val="24"/>
              </w:rPr>
            </w:pPr>
            <w:r>
              <w:rPr>
                <w:b/>
                <w:bCs/>
                <w:sz w:val="24"/>
                <w:szCs w:val="24"/>
              </w:rPr>
              <w:t>Реализация проекта способствует:</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r>
          </w:p>
        </w:tc>
        <w:tc>
          <w:tcPr>
            <w:tcW w:w="8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Cs/>
                <w:sz w:val="24"/>
                <w:szCs w:val="24"/>
              </w:rPr>
            </w:pPr>
            <w:r>
              <w:rPr>
                <w:bCs/>
                <w:sz w:val="24"/>
                <w:szCs w:val="24"/>
              </w:rPr>
              <w:t>формированию точки социального притяжения</w:t>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
                <w:b/>
                <w:bCs/>
                <w:sz w:val="24"/>
                <w:szCs w:val="24"/>
              </w:rPr>
            </w:pPr>
            <w:r>
              <w:rPr>
                <w:b/>
                <w:bCs/>
                <w:sz w:val="24"/>
                <w:szCs w:val="24"/>
              </w:rPr>
              <w:t>5</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r>
          </w:p>
        </w:tc>
        <w:tc>
          <w:tcPr>
            <w:tcW w:w="8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Cs/>
                <w:sz w:val="24"/>
                <w:szCs w:val="24"/>
              </w:rPr>
            </w:pPr>
            <w:r>
              <w:rPr>
                <w:bCs/>
                <w:sz w:val="24"/>
                <w:szCs w:val="24"/>
              </w:rPr>
              <w:t>сохранению или развитию культурного наследия</w:t>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
                <w:b/>
                <w:bCs/>
                <w:sz w:val="24"/>
                <w:szCs w:val="24"/>
              </w:rPr>
            </w:pPr>
            <w:r>
              <w:rPr>
                <w:b/>
                <w:bCs/>
                <w:sz w:val="24"/>
                <w:szCs w:val="24"/>
              </w:rPr>
              <w:t>5</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r>
          </w:p>
        </w:tc>
        <w:tc>
          <w:tcPr>
            <w:tcW w:w="8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Cs/>
                <w:sz w:val="24"/>
                <w:szCs w:val="24"/>
              </w:rPr>
            </w:pPr>
            <w:r>
              <w:rPr>
                <w:bCs/>
                <w:sz w:val="24"/>
                <w:szCs w:val="24"/>
              </w:rPr>
              <w:t>здоровому образу жизни</w:t>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
                <w:b/>
                <w:bCs/>
                <w:sz w:val="24"/>
                <w:szCs w:val="24"/>
              </w:rPr>
            </w:pPr>
            <w:r>
              <w:rPr>
                <w:b/>
                <w:bCs/>
                <w:sz w:val="24"/>
                <w:szCs w:val="24"/>
              </w:rPr>
              <w:t>5</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
                <w:b/>
                <w:bCs/>
                <w:sz w:val="24"/>
                <w:szCs w:val="24"/>
              </w:rPr>
            </w:pPr>
            <w:r>
              <w:rPr>
                <w:b/>
                <w:bCs/>
                <w:sz w:val="24"/>
                <w:szCs w:val="24"/>
              </w:rPr>
              <w:t>4.</w:t>
            </w:r>
          </w:p>
        </w:tc>
        <w:tc>
          <w:tcPr>
            <w:tcW w:w="97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
                <w:b/>
                <w:bCs/>
                <w:sz w:val="24"/>
                <w:szCs w:val="24"/>
              </w:rPr>
            </w:pPr>
            <w:r>
              <w:rPr>
                <w:b/>
                <w:bCs/>
                <w:sz w:val="24"/>
                <w:szCs w:val="24"/>
              </w:rPr>
              <w:t>Количество граждан, поддержавших инициативный проект:</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r>
          </w:p>
        </w:tc>
        <w:tc>
          <w:tcPr>
            <w:tcW w:w="8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Cs/>
                <w:sz w:val="24"/>
                <w:szCs w:val="24"/>
              </w:rPr>
            </w:pPr>
            <w:r>
              <w:rPr>
                <w:bCs/>
                <w:sz w:val="24"/>
                <w:szCs w:val="24"/>
              </w:rPr>
              <w:t>более 100 человек</w:t>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
                <w:b/>
                <w:bCs/>
                <w:sz w:val="24"/>
                <w:szCs w:val="24"/>
              </w:rPr>
            </w:pPr>
            <w:r>
              <w:rPr>
                <w:b/>
                <w:bCs/>
                <w:sz w:val="24"/>
                <w:szCs w:val="24"/>
              </w:rPr>
              <w:t>15</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r>
          </w:p>
        </w:tc>
        <w:tc>
          <w:tcPr>
            <w:tcW w:w="8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Cs/>
                <w:sz w:val="24"/>
                <w:szCs w:val="24"/>
              </w:rPr>
            </w:pPr>
            <w:r>
              <w:rPr>
                <w:bCs/>
                <w:sz w:val="24"/>
                <w:szCs w:val="24"/>
              </w:rPr>
              <w:t>от 50 до 100 человек</w:t>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Cs/>
                <w:sz w:val="24"/>
                <w:szCs w:val="24"/>
              </w:rPr>
            </w:pPr>
            <w:r>
              <w:rPr>
                <w:bCs/>
                <w:sz w:val="24"/>
                <w:szCs w:val="24"/>
              </w:rPr>
              <w:t xml:space="preserve">        </w:t>
            </w:r>
            <w:r>
              <w:rPr>
                <w:bCs/>
                <w:sz w:val="24"/>
                <w:szCs w:val="24"/>
              </w:rPr>
              <w:t>10</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r>
          </w:p>
        </w:tc>
        <w:tc>
          <w:tcPr>
            <w:tcW w:w="8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Cs/>
                <w:sz w:val="24"/>
                <w:szCs w:val="24"/>
              </w:rPr>
            </w:pPr>
            <w:r>
              <w:rPr>
                <w:bCs/>
                <w:sz w:val="24"/>
                <w:szCs w:val="24"/>
              </w:rPr>
              <w:t>до 50 человек</w:t>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t>5</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
                <w:b/>
                <w:bCs/>
                <w:sz w:val="24"/>
                <w:szCs w:val="24"/>
              </w:rPr>
            </w:pPr>
            <w:r>
              <w:rPr>
                <w:b/>
                <w:bCs/>
                <w:sz w:val="24"/>
                <w:szCs w:val="24"/>
              </w:rPr>
              <w:t>5.</w:t>
            </w:r>
          </w:p>
        </w:tc>
        <w:tc>
          <w:tcPr>
            <w:tcW w:w="97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
                <w:b/>
                <w:bCs/>
                <w:sz w:val="24"/>
                <w:szCs w:val="24"/>
              </w:rPr>
            </w:pPr>
            <w:r>
              <w:rPr>
                <w:b/>
                <w:bCs/>
                <w:sz w:val="24"/>
                <w:szCs w:val="24"/>
              </w:rPr>
              <w:t>Необходимость осуществления бюджетных расходов в последующих периодах в целях содержания (поддержания) результатов инициативного проекта</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r>
          </w:p>
        </w:tc>
        <w:tc>
          <w:tcPr>
            <w:tcW w:w="8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Cs/>
                <w:sz w:val="24"/>
                <w:szCs w:val="24"/>
              </w:rPr>
            </w:pPr>
            <w:r>
              <w:rPr>
                <w:bCs/>
                <w:sz w:val="24"/>
                <w:szCs w:val="24"/>
              </w:rPr>
              <w:t>нет</w:t>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
                <w:b/>
                <w:bCs/>
                <w:sz w:val="24"/>
                <w:szCs w:val="24"/>
              </w:rPr>
            </w:pPr>
            <w:r>
              <w:rPr>
                <w:b/>
                <w:bCs/>
                <w:sz w:val="24"/>
                <w:szCs w:val="24"/>
              </w:rPr>
              <w:t>10</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r>
          </w:p>
        </w:tc>
        <w:tc>
          <w:tcPr>
            <w:tcW w:w="8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Cs/>
                <w:sz w:val="24"/>
                <w:szCs w:val="24"/>
              </w:rPr>
            </w:pPr>
            <w:r>
              <w:rPr>
                <w:bCs/>
                <w:sz w:val="24"/>
                <w:szCs w:val="24"/>
              </w:rPr>
              <w:t>да</w:t>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t>0</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
                <w:b/>
                <w:bCs/>
                <w:sz w:val="24"/>
                <w:szCs w:val="24"/>
              </w:rPr>
            </w:pPr>
            <w:r>
              <w:rPr>
                <w:b/>
                <w:bCs/>
                <w:sz w:val="24"/>
                <w:szCs w:val="24"/>
              </w:rPr>
              <w:t>6.</w:t>
            </w:r>
          </w:p>
        </w:tc>
        <w:tc>
          <w:tcPr>
            <w:tcW w:w="97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
                <w:b/>
                <w:bCs/>
                <w:sz w:val="24"/>
                <w:szCs w:val="24"/>
              </w:rPr>
            </w:pPr>
            <w:r>
              <w:rPr>
                <w:b/>
                <w:bCs/>
                <w:sz w:val="24"/>
                <w:szCs w:val="24"/>
              </w:rPr>
              <w:t>Наличие в заявке презентационных материалов</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r>
          </w:p>
        </w:tc>
        <w:tc>
          <w:tcPr>
            <w:tcW w:w="8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Cs/>
                <w:sz w:val="24"/>
                <w:szCs w:val="24"/>
              </w:rPr>
            </w:pPr>
            <w:r>
              <w:rPr>
                <w:bCs/>
                <w:sz w:val="24"/>
                <w:szCs w:val="24"/>
              </w:rPr>
              <w:t>да</w:t>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
                <w:b/>
                <w:bCs/>
                <w:sz w:val="24"/>
                <w:szCs w:val="24"/>
              </w:rPr>
            </w:pPr>
            <w:r>
              <w:rPr>
                <w:b/>
                <w:bCs/>
                <w:sz w:val="24"/>
                <w:szCs w:val="24"/>
              </w:rPr>
              <w:t>10</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r>
          </w:p>
        </w:tc>
        <w:tc>
          <w:tcPr>
            <w:tcW w:w="8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Cs/>
                <w:sz w:val="24"/>
                <w:szCs w:val="24"/>
              </w:rPr>
            </w:pPr>
            <w:r>
              <w:rPr>
                <w:bCs/>
                <w:sz w:val="24"/>
                <w:szCs w:val="24"/>
              </w:rPr>
              <w:t>нет</w:t>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t>0</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
                <w:b/>
                <w:bCs/>
                <w:sz w:val="24"/>
                <w:szCs w:val="24"/>
              </w:rPr>
            </w:pPr>
            <w:r>
              <w:rPr>
                <w:b/>
                <w:bCs/>
                <w:sz w:val="24"/>
                <w:szCs w:val="24"/>
              </w:rPr>
              <w:t>7.</w:t>
            </w:r>
          </w:p>
        </w:tc>
        <w:tc>
          <w:tcPr>
            <w:tcW w:w="97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
                <w:b/>
                <w:bCs/>
                <w:sz w:val="24"/>
                <w:szCs w:val="24"/>
              </w:rPr>
            </w:pPr>
            <w:r>
              <w:rPr>
                <w:b/>
                <w:bCs/>
                <w:sz w:val="24"/>
                <w:szCs w:val="24"/>
              </w:rPr>
              <w:t>Количество прямых благополучателей от реализации проекта:</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r>
          </w:p>
        </w:tc>
        <w:tc>
          <w:tcPr>
            <w:tcW w:w="8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Cs/>
                <w:sz w:val="24"/>
                <w:szCs w:val="24"/>
              </w:rPr>
            </w:pPr>
            <w:r>
              <w:rPr>
                <w:bCs/>
                <w:sz w:val="24"/>
                <w:szCs w:val="24"/>
              </w:rPr>
              <w:t>до 100 человек</w:t>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t>1</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r>
          </w:p>
        </w:tc>
        <w:tc>
          <w:tcPr>
            <w:tcW w:w="8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Cs/>
                <w:sz w:val="24"/>
                <w:szCs w:val="24"/>
              </w:rPr>
            </w:pPr>
            <w:r>
              <w:rPr>
                <w:bCs/>
                <w:sz w:val="24"/>
                <w:szCs w:val="24"/>
              </w:rPr>
              <w:t>от 100 до 200 человек</w:t>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t>5</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r>
          </w:p>
        </w:tc>
        <w:tc>
          <w:tcPr>
            <w:tcW w:w="8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Cs/>
                <w:sz w:val="24"/>
                <w:szCs w:val="24"/>
              </w:rPr>
            </w:pPr>
            <w:r>
              <w:rPr>
                <w:bCs/>
                <w:sz w:val="24"/>
                <w:szCs w:val="24"/>
              </w:rPr>
              <w:t>более 200 человек</w:t>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
                <w:b/>
                <w:bCs/>
                <w:sz w:val="24"/>
                <w:szCs w:val="24"/>
              </w:rPr>
            </w:pPr>
            <w:r>
              <w:rPr>
                <w:b/>
                <w:bCs/>
                <w:sz w:val="24"/>
                <w:szCs w:val="24"/>
              </w:rPr>
              <w:t>10</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
                <w:b/>
                <w:bCs/>
                <w:sz w:val="24"/>
                <w:szCs w:val="24"/>
              </w:rPr>
            </w:pPr>
            <w:r>
              <w:rPr>
                <w:b/>
                <w:bCs/>
                <w:sz w:val="24"/>
                <w:szCs w:val="24"/>
              </w:rPr>
              <w:t>8.</w:t>
            </w:r>
          </w:p>
        </w:tc>
        <w:tc>
          <w:tcPr>
            <w:tcW w:w="97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
                <w:b/>
                <w:bCs/>
                <w:sz w:val="24"/>
                <w:szCs w:val="24"/>
              </w:rPr>
            </w:pPr>
            <w:r>
              <w:rPr>
                <w:b/>
                <w:bCs/>
                <w:sz w:val="24"/>
                <w:szCs w:val="24"/>
              </w:rPr>
              <w:t>Степень финансового, имущественного и (или) трудового участия населения, индивидуальных предпринимателей, организаций, осуществляющих хозяйственную деятельность на территории Слободо-Туринского сельского поселения в реализации инициативного проекта:</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r>
          </w:p>
        </w:tc>
        <w:tc>
          <w:tcPr>
            <w:tcW w:w="8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Cs/>
                <w:sz w:val="24"/>
                <w:szCs w:val="24"/>
              </w:rPr>
            </w:pPr>
            <w:r>
              <w:rPr>
                <w:bCs/>
                <w:sz w:val="24"/>
                <w:szCs w:val="24"/>
              </w:rPr>
              <w:t xml:space="preserve">низкая - </w:t>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t>1</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r>
          </w:p>
        </w:tc>
        <w:tc>
          <w:tcPr>
            <w:tcW w:w="8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Cs/>
                <w:sz w:val="24"/>
                <w:szCs w:val="24"/>
              </w:rPr>
            </w:pPr>
            <w:r>
              <w:rPr>
                <w:bCs/>
                <w:sz w:val="24"/>
                <w:szCs w:val="24"/>
              </w:rPr>
              <w:t xml:space="preserve">средняя - </w:t>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t>5</w:t>
            </w:r>
          </w:p>
        </w:tc>
      </w:tr>
      <w:tr>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Cs/>
                <w:sz w:val="24"/>
                <w:szCs w:val="24"/>
              </w:rPr>
            </w:pPr>
            <w:r>
              <w:rPr>
                <w:bCs/>
                <w:sz w:val="24"/>
                <w:szCs w:val="24"/>
              </w:rPr>
            </w:r>
          </w:p>
        </w:tc>
        <w:tc>
          <w:tcPr>
            <w:tcW w:w="8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Cs/>
                <w:sz w:val="24"/>
                <w:szCs w:val="24"/>
              </w:rPr>
            </w:pPr>
            <w:r>
              <w:rPr>
                <w:bCs/>
                <w:sz w:val="24"/>
                <w:szCs w:val="24"/>
              </w:rPr>
              <w:t>высокая -</w:t>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
                <w:b/>
                <w:bCs/>
                <w:sz w:val="24"/>
                <w:szCs w:val="24"/>
              </w:rPr>
            </w:pPr>
            <w:r>
              <w:rPr>
                <w:b/>
                <w:bCs/>
                <w:sz w:val="24"/>
                <w:szCs w:val="24"/>
              </w:rPr>
              <w:t>10</w:t>
            </w:r>
          </w:p>
        </w:tc>
      </w:tr>
      <w:tr>
        <w:trPr>
          <w:trHeight w:val="569"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
                <w:b/>
                <w:bCs/>
                <w:sz w:val="24"/>
                <w:szCs w:val="24"/>
              </w:rPr>
            </w:pPr>
            <w:r>
              <w:rPr>
                <w:b/>
                <w:bCs/>
                <w:sz w:val="24"/>
                <w:szCs w:val="24"/>
              </w:rPr>
            </w:r>
          </w:p>
        </w:tc>
        <w:tc>
          <w:tcPr>
            <w:tcW w:w="8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rPr>
                <w:b/>
                <w:b/>
                <w:bCs/>
                <w:sz w:val="24"/>
                <w:szCs w:val="24"/>
              </w:rPr>
            </w:pPr>
            <w:r>
              <w:rPr>
                <w:b/>
                <w:bCs/>
                <w:sz w:val="24"/>
                <w:szCs w:val="24"/>
              </w:rPr>
            </w:r>
          </w:p>
          <w:p>
            <w:pPr>
              <w:pStyle w:val="Normal"/>
              <w:widowControl w:val="false"/>
              <w:suppressLineNumbers/>
              <w:suppressAutoHyphens w:val="true"/>
              <w:rPr>
                <w:b/>
                <w:b/>
                <w:bCs/>
                <w:sz w:val="24"/>
                <w:szCs w:val="24"/>
              </w:rPr>
            </w:pPr>
            <w:r>
              <w:rPr>
                <w:b/>
                <w:bCs/>
                <w:sz w:val="24"/>
                <w:szCs w:val="24"/>
              </w:rPr>
              <w:t>Всего: максимальное количество баллов</w:t>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jc w:val="center"/>
              <w:rPr>
                <w:b/>
                <w:b/>
                <w:bCs/>
                <w:sz w:val="24"/>
                <w:szCs w:val="24"/>
              </w:rPr>
            </w:pPr>
            <w:r>
              <w:rPr>
                <w:b/>
                <w:bCs/>
                <w:sz w:val="24"/>
                <w:szCs w:val="24"/>
              </w:rPr>
            </w:r>
          </w:p>
          <w:p>
            <w:pPr>
              <w:pStyle w:val="Normal"/>
              <w:widowControl w:val="false"/>
              <w:suppressLineNumbers/>
              <w:suppressAutoHyphens w:val="true"/>
              <w:jc w:val="center"/>
              <w:rPr>
                <w:b/>
                <w:b/>
                <w:bCs/>
                <w:sz w:val="24"/>
                <w:szCs w:val="24"/>
              </w:rPr>
            </w:pPr>
            <w:r>
              <w:rPr>
                <w:b/>
                <w:bCs/>
                <w:sz w:val="24"/>
                <w:szCs w:val="24"/>
              </w:rPr>
              <w:t>100</w:t>
            </w:r>
          </w:p>
        </w:tc>
      </w:tr>
    </w:tbl>
    <w:p>
      <w:pPr>
        <w:pStyle w:val="Normal"/>
        <w:suppressLineNumbers/>
        <w:suppressAutoHyphens w:val="true"/>
        <w:rPr>
          <w:b/>
          <w:b/>
          <w:bCs/>
          <w:sz w:val="24"/>
          <w:szCs w:val="24"/>
        </w:rPr>
      </w:pPr>
      <w:r>
        <w:rPr>
          <w:b/>
          <w:bCs/>
          <w:sz w:val="24"/>
          <w:szCs w:val="24"/>
        </w:rPr>
      </w:r>
    </w:p>
    <w:p>
      <w:pPr>
        <w:pStyle w:val="Normal"/>
        <w:suppressLineNumbers/>
        <w:suppressAutoHyphens w:val="true"/>
        <w:rPr>
          <w:b/>
          <w:b/>
          <w:bCs/>
          <w:sz w:val="28"/>
          <w:szCs w:val="28"/>
        </w:rPr>
      </w:pPr>
      <w:r>
        <w:rPr>
          <w:b/>
          <w:bCs/>
          <w:sz w:val="28"/>
          <w:szCs w:val="28"/>
        </w:rPr>
        <w:t xml:space="preserve">                                                                                 </w:t>
      </w:r>
    </w:p>
    <w:p>
      <w:pPr>
        <w:pStyle w:val="Normal"/>
        <w:suppressLineNumbers/>
        <w:suppressAutoHyphens w:val="true"/>
        <w:rPr>
          <w:b/>
          <w:b/>
          <w:bCs/>
          <w:sz w:val="28"/>
          <w:szCs w:val="28"/>
        </w:rPr>
      </w:pPr>
      <w:r>
        <w:rPr>
          <w:b/>
          <w:bCs/>
          <w:sz w:val="28"/>
          <w:szCs w:val="28"/>
        </w:rPr>
        <w:t xml:space="preserve">                                                                                </w:t>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p>
      <w:pPr>
        <w:pStyle w:val="Normal"/>
        <w:suppressLineNumbers/>
        <w:suppressAutoHyphens w:val="true"/>
        <w:rPr>
          <w:b/>
          <w:b/>
          <w:bCs/>
          <w:sz w:val="28"/>
          <w:szCs w:val="28"/>
        </w:rPr>
      </w:pPr>
      <w:r>
        <w:rPr>
          <w:b/>
          <w:bCs/>
          <w:sz w:val="28"/>
          <w:szCs w:val="28"/>
        </w:rPr>
      </w:r>
    </w:p>
    <w:tbl>
      <w:tblPr>
        <w:tblW w:w="10424" w:type="dxa"/>
        <w:jc w:val="left"/>
        <w:tblInd w:w="0" w:type="dxa"/>
        <w:tblLayout w:type="fixed"/>
        <w:tblCellMar>
          <w:top w:w="0" w:type="dxa"/>
          <w:left w:w="108" w:type="dxa"/>
          <w:bottom w:w="0" w:type="dxa"/>
          <w:right w:w="108" w:type="dxa"/>
        </w:tblCellMar>
        <w:tblLook w:val="04a0"/>
      </w:tblPr>
      <w:tblGrid>
        <w:gridCol w:w="3341"/>
        <w:gridCol w:w="3344"/>
        <w:gridCol w:w="3739"/>
      </w:tblGrid>
      <w:tr>
        <w:trPr/>
        <w:tc>
          <w:tcPr>
            <w:tcW w:w="3341" w:type="dxa"/>
            <w:tcBorders/>
            <w:shd w:color="auto" w:fill="auto" w:val="clear"/>
          </w:tcPr>
          <w:p>
            <w:pPr>
              <w:pStyle w:val="Normal"/>
              <w:widowControl w:val="false"/>
              <w:suppressLineNumbers/>
              <w:suppressAutoHyphens w:val="true"/>
              <w:rPr>
                <w:sz w:val="28"/>
                <w:szCs w:val="28"/>
              </w:rPr>
            </w:pPr>
            <w:r>
              <w:rPr>
                <w:sz w:val="28"/>
                <w:szCs w:val="28"/>
              </w:rPr>
            </w:r>
          </w:p>
        </w:tc>
        <w:tc>
          <w:tcPr>
            <w:tcW w:w="3344" w:type="dxa"/>
            <w:tcBorders/>
          </w:tcPr>
          <w:p>
            <w:pPr>
              <w:pStyle w:val="Normal"/>
              <w:widowControl w:val="false"/>
              <w:suppressLineNumbers/>
              <w:suppressAutoHyphens w:val="true"/>
              <w:rPr/>
            </w:pPr>
            <w:r>
              <w:rPr/>
            </w:r>
          </w:p>
          <w:p>
            <w:pPr>
              <w:pStyle w:val="Normal"/>
              <w:widowControl w:val="false"/>
              <w:suppressLineNumbers/>
              <w:suppressAutoHyphens w:val="true"/>
              <w:rPr/>
            </w:pPr>
            <w:r>
              <w:rPr/>
            </w:r>
          </w:p>
          <w:p>
            <w:pPr>
              <w:pStyle w:val="Normal"/>
              <w:widowControl w:val="false"/>
              <w:suppressLineNumbers/>
              <w:suppressAutoHyphens w:val="true"/>
              <w:rPr/>
            </w:pPr>
            <w:r>
              <w:rPr/>
            </w:r>
          </w:p>
          <w:p>
            <w:pPr>
              <w:pStyle w:val="Normal"/>
              <w:widowControl w:val="false"/>
              <w:suppressLineNumbers/>
              <w:suppressAutoHyphens w:val="true"/>
              <w:rPr/>
            </w:pPr>
            <w:r>
              <w:rPr/>
            </w:r>
          </w:p>
        </w:tc>
        <w:tc>
          <w:tcPr>
            <w:tcW w:w="3739" w:type="dxa"/>
            <w:tcBorders/>
            <w:shd w:color="auto" w:fill="auto" w:val="clear"/>
          </w:tcPr>
          <w:p>
            <w:pPr>
              <w:pStyle w:val="Normal"/>
              <w:widowControl w:val="false"/>
              <w:suppressLineNumbers/>
              <w:suppressAutoHyphens w:val="true"/>
              <w:rPr>
                <w:sz w:val="24"/>
              </w:rPr>
            </w:pPr>
            <w:r>
              <w:rPr>
                <w:sz w:val="24"/>
              </w:rPr>
              <w:t>Приложение № 5</w:t>
            </w:r>
          </w:p>
          <w:p>
            <w:pPr>
              <w:pStyle w:val="Normal"/>
              <w:widowControl w:val="false"/>
              <w:suppressLineNumbers/>
              <w:suppressAutoHyphens w:val="true"/>
              <w:rPr>
                <w:sz w:val="28"/>
                <w:szCs w:val="28"/>
              </w:rPr>
            </w:pPr>
            <w:r>
              <w:rPr>
                <w:sz w:val="24"/>
              </w:rPr>
              <w:t>к Положению об инициативных проектах, реализуемых на территории  Слободо-Туринского сельского поселения</w:t>
            </w:r>
          </w:p>
        </w:tc>
      </w:tr>
    </w:tbl>
    <w:p>
      <w:pPr>
        <w:pStyle w:val="Normal"/>
        <w:rPr>
          <w:b/>
          <w:b/>
          <w:sz w:val="24"/>
          <w:szCs w:val="24"/>
        </w:rPr>
      </w:pPr>
      <w:r>
        <w:rPr>
          <w:b/>
          <w:sz w:val="24"/>
          <w:szCs w:val="24"/>
        </w:rPr>
        <w:t>Форма</w:t>
      </w:r>
    </w:p>
    <w:p>
      <w:pPr>
        <w:pStyle w:val="Normal"/>
        <w:rPr>
          <w:sz w:val="24"/>
          <w:szCs w:val="24"/>
        </w:rPr>
      </w:pPr>
      <w:r>
        <w:rPr>
          <w:sz w:val="24"/>
          <w:szCs w:val="24"/>
        </w:rPr>
      </w:r>
    </w:p>
    <w:p>
      <w:pPr>
        <w:pStyle w:val="Normal"/>
        <w:jc w:val="center"/>
        <w:rPr>
          <w:b/>
          <w:b/>
          <w:sz w:val="24"/>
          <w:szCs w:val="24"/>
        </w:rPr>
      </w:pPr>
      <w:r>
        <w:rPr>
          <w:b/>
          <w:sz w:val="24"/>
          <w:szCs w:val="24"/>
        </w:rPr>
        <w:t>Подписной лист</w:t>
      </w:r>
    </w:p>
    <w:p>
      <w:pPr>
        <w:pStyle w:val="Normal"/>
        <w:jc w:val="center"/>
        <w:rPr>
          <w:sz w:val="24"/>
          <w:szCs w:val="24"/>
        </w:rPr>
      </w:pPr>
      <w:r>
        <w:rPr>
          <w:sz w:val="24"/>
          <w:szCs w:val="24"/>
        </w:rPr>
        <w:t xml:space="preserve">в поддержку инициативного проекта для участия в конкурсном отборе инициативных проектов на территории муниципального образования Слободо-Туринское сельское поселение </w:t>
      </w:r>
    </w:p>
    <w:p>
      <w:pPr>
        <w:pStyle w:val="Normal"/>
        <w:jc w:val="center"/>
        <w:rPr>
          <w:b/>
          <w:b/>
          <w:sz w:val="24"/>
          <w:szCs w:val="24"/>
        </w:rPr>
      </w:pPr>
      <w:r>
        <w:rPr>
          <w:sz w:val="24"/>
          <w:szCs w:val="24"/>
        </w:rPr>
        <w:t>Слободо-Туринского муниципального района Свердловской области</w:t>
      </w:r>
    </w:p>
    <w:p>
      <w:pPr>
        <w:pStyle w:val="Normal"/>
        <w:jc w:val="center"/>
        <w:rPr>
          <w:b/>
          <w:b/>
          <w:sz w:val="24"/>
          <w:szCs w:val="24"/>
        </w:rPr>
      </w:pPr>
      <w:r>
        <w:rPr>
          <w:b/>
          <w:sz w:val="24"/>
          <w:szCs w:val="24"/>
        </w:rPr>
      </w:r>
    </w:p>
    <w:p>
      <w:pPr>
        <w:pStyle w:val="Normal"/>
        <w:rPr>
          <w:sz w:val="24"/>
          <w:szCs w:val="24"/>
        </w:rPr>
      </w:pPr>
      <w:r>
        <w:rPr>
          <w:sz w:val="24"/>
          <w:szCs w:val="24"/>
        </w:rPr>
        <w:tab/>
        <w:t>Мы, нижеподписавшиеся жители__________________________________________________</w:t>
      </w:r>
    </w:p>
    <w:p>
      <w:pPr>
        <w:pStyle w:val="Normal"/>
        <w:jc w:val="center"/>
        <w:rPr>
          <w:szCs w:val="24"/>
        </w:rPr>
      </w:pPr>
      <w:r>
        <w:rPr>
          <w:sz w:val="24"/>
          <w:szCs w:val="24"/>
        </w:rPr>
        <w:t xml:space="preserve">_____________________________________________________________________________________ </w:t>
      </w:r>
      <w:r>
        <w:rPr>
          <w:szCs w:val="24"/>
        </w:rPr>
        <w:t>(наименование населенного пункта, его части)</w:t>
      </w:r>
    </w:p>
    <w:p>
      <w:pPr>
        <w:pStyle w:val="Normal"/>
        <w:rPr>
          <w:sz w:val="24"/>
          <w:szCs w:val="24"/>
        </w:rPr>
      </w:pPr>
      <w:r>
        <w:rPr>
          <w:sz w:val="24"/>
          <w:szCs w:val="24"/>
        </w:rPr>
        <w:t>поддерживаем инициативный проект _____________________________________________________</w:t>
      </w:r>
    </w:p>
    <w:p>
      <w:pPr>
        <w:pStyle w:val="Normal"/>
        <w:rPr>
          <w:sz w:val="24"/>
          <w:szCs w:val="24"/>
        </w:rPr>
      </w:pPr>
      <w:r>
        <w:rPr>
          <w:sz w:val="24"/>
          <w:szCs w:val="24"/>
        </w:rPr>
        <w:t>_____________________________________________________________________________________</w:t>
      </w:r>
    </w:p>
    <w:p>
      <w:pPr>
        <w:pStyle w:val="Normal"/>
        <w:jc w:val="center"/>
        <w:rPr>
          <w:szCs w:val="24"/>
        </w:rPr>
      </w:pPr>
      <w:r>
        <w:rPr>
          <w:szCs w:val="24"/>
        </w:rPr>
        <w:t>(наименование инициативного проекта)</w:t>
      </w:r>
    </w:p>
    <w:p>
      <w:pPr>
        <w:pStyle w:val="Normal"/>
        <w:rPr>
          <w:sz w:val="24"/>
          <w:szCs w:val="24"/>
        </w:rPr>
      </w:pPr>
      <w:r>
        <w:rPr>
          <w:sz w:val="24"/>
          <w:szCs w:val="24"/>
        </w:rPr>
      </w:r>
    </w:p>
    <w:tbl>
      <w:tblPr>
        <w:tblW w:w="10120" w:type="dxa"/>
        <w:jc w:val="center"/>
        <w:tblInd w:w="0" w:type="dxa"/>
        <w:tblLayout w:type="fixed"/>
        <w:tblCellMar>
          <w:top w:w="0" w:type="dxa"/>
          <w:left w:w="108" w:type="dxa"/>
          <w:bottom w:w="0" w:type="dxa"/>
          <w:right w:w="108" w:type="dxa"/>
        </w:tblCellMar>
        <w:tblLook w:val="04a0"/>
      </w:tblPr>
      <w:tblGrid>
        <w:gridCol w:w="540"/>
        <w:gridCol w:w="2653"/>
        <w:gridCol w:w="2207"/>
        <w:gridCol w:w="1557"/>
        <w:gridCol w:w="1604"/>
        <w:gridCol w:w="1558"/>
      </w:tblGrid>
      <w:tr>
        <w:trPr/>
        <w:tc>
          <w:tcPr>
            <w:tcW w:w="5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 xml:space="preserve">№ </w:t>
            </w:r>
            <w:r>
              <w:rPr>
                <w:sz w:val="24"/>
                <w:szCs w:val="24"/>
              </w:rPr>
              <w:t>п/п</w:t>
            </w:r>
          </w:p>
        </w:tc>
        <w:tc>
          <w:tcPr>
            <w:tcW w:w="26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Фамилия, имя, отчество</w:t>
            </w:r>
          </w:p>
        </w:tc>
        <w:tc>
          <w:tcPr>
            <w:tcW w:w="22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Дата рождения</w:t>
            </w:r>
          </w:p>
        </w:tc>
        <w:tc>
          <w:tcPr>
            <w:tcW w:w="15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Адрес места регистрации</w:t>
            </w:r>
          </w:p>
        </w:tc>
        <w:tc>
          <w:tcPr>
            <w:tcW w:w="1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Данные паспорта (или заменяющего его документа)</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Подпись* и дата подписания листа</w:t>
            </w:r>
          </w:p>
        </w:tc>
      </w:tr>
      <w:tr>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2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22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5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r>
      <w:tr>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2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22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5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r>
      <w:tr>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2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22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5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r>
      <w:tr>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2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22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5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r>
      <w:tr>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2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22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5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r>
      <w:tr>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2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22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5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r>
      <w:tr>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2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22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5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r>
      <w:tr>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2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22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c>
          <w:tcPr>
            <w:tcW w:w="15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r>
          </w:p>
        </w:tc>
      </w:tr>
    </w:tbl>
    <w:p>
      <w:pPr>
        <w:pStyle w:val="Normal"/>
        <w:rPr>
          <w:sz w:val="24"/>
          <w:szCs w:val="24"/>
        </w:rPr>
      </w:pPr>
      <w:r>
        <w:rPr>
          <w:sz w:val="24"/>
          <w:szCs w:val="24"/>
        </w:rPr>
      </w:r>
    </w:p>
    <w:p>
      <w:pPr>
        <w:pStyle w:val="Normal"/>
        <w:rPr>
          <w:sz w:val="24"/>
          <w:szCs w:val="24"/>
        </w:rPr>
      </w:pPr>
      <w:r>
        <w:rPr>
          <w:sz w:val="24"/>
          <w:szCs w:val="24"/>
        </w:rPr>
        <w:t>Подписи заверяю ______________________________________________________________</w:t>
      </w:r>
    </w:p>
    <w:p>
      <w:pPr>
        <w:pStyle w:val="Normal"/>
        <w:jc w:val="center"/>
        <w:rPr>
          <w:szCs w:val="24"/>
        </w:rPr>
      </w:pPr>
      <w:r>
        <w:rPr>
          <w:szCs w:val="24"/>
        </w:rPr>
        <w:t>(фамилия, имя, отчество (последнее – при наличии), дата рождения, данные паспорта или заменяющего его документа)</w:t>
      </w:r>
    </w:p>
    <w:p>
      <w:pPr>
        <w:pStyle w:val="Normal"/>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sz w:val="24"/>
          <w:szCs w:val="24"/>
        </w:rPr>
      </w:pPr>
      <w:r>
        <w:rPr>
          <w:sz w:val="24"/>
          <w:szCs w:val="24"/>
        </w:rPr>
      </w:r>
    </w:p>
    <w:p>
      <w:pPr>
        <w:pStyle w:val="Normal"/>
        <w:rPr>
          <w:sz w:val="24"/>
          <w:szCs w:val="24"/>
        </w:rPr>
      </w:pPr>
      <w:r>
        <w:rPr>
          <w:sz w:val="24"/>
          <w:szCs w:val="24"/>
        </w:rPr>
        <w:t>«_____» ___________________ 20____ года                           __________________________________</w:t>
      </w:r>
    </w:p>
    <w:p>
      <w:pPr>
        <w:pStyle w:val="Normal"/>
        <w:jc w:val="center"/>
        <w:rPr>
          <w:sz w:val="22"/>
          <w:szCs w:val="24"/>
        </w:rPr>
      </w:pPr>
      <w:r>
        <w:rPr>
          <w:sz w:val="22"/>
          <w:szCs w:val="24"/>
        </w:rPr>
        <w:t xml:space="preserve">                                                                                                                    </w:t>
      </w:r>
      <w:r>
        <w:rPr>
          <w:sz w:val="22"/>
          <w:szCs w:val="24"/>
        </w:rPr>
        <w:t>(подпись)</w:t>
      </w:r>
    </w:p>
    <w:p>
      <w:pPr>
        <w:pStyle w:val="Normal"/>
        <w:jc w:val="center"/>
        <w:rPr>
          <w:sz w:val="24"/>
          <w:szCs w:val="24"/>
        </w:rPr>
      </w:pPr>
      <w:r>
        <w:rPr>
          <w:sz w:val="24"/>
          <w:szCs w:val="24"/>
        </w:rPr>
      </w:r>
    </w:p>
    <w:p>
      <w:pPr>
        <w:pStyle w:val="Normal"/>
        <w:rPr>
          <w:sz w:val="24"/>
          <w:szCs w:val="24"/>
        </w:rPr>
      </w:pPr>
      <w:r>
        <w:rPr>
          <w:sz w:val="24"/>
          <w:szCs w:val="24"/>
        </w:rPr>
        <w:t>*  согласия на обработку персональных данных прилагаются</w:t>
      </w:r>
    </w:p>
    <w:p>
      <w:pPr>
        <w:pStyle w:val="Normal"/>
        <w:suppressLineNumbers/>
        <w:suppressAutoHyphens w:val="true"/>
        <w:jc w:val="both"/>
        <w:rPr>
          <w:bCs/>
          <w:sz w:val="24"/>
          <w:szCs w:val="24"/>
        </w:rPr>
      </w:pPr>
      <w:r>
        <w:rPr>
          <w:bCs/>
          <w:sz w:val="24"/>
          <w:szCs w:val="24"/>
        </w:rPr>
      </w:r>
    </w:p>
    <w:p>
      <w:pPr>
        <w:pStyle w:val="Normal"/>
        <w:suppressLineNumbers/>
        <w:suppressAutoHyphens w:val="true"/>
        <w:jc w:val="both"/>
        <w:rPr>
          <w:bCs/>
          <w:sz w:val="24"/>
          <w:szCs w:val="24"/>
        </w:rPr>
      </w:pPr>
      <w:r>
        <w:rPr>
          <w:bCs/>
          <w:sz w:val="24"/>
          <w:szCs w:val="24"/>
        </w:rPr>
      </w:r>
    </w:p>
    <w:p>
      <w:pPr>
        <w:pStyle w:val="Normal"/>
        <w:suppressLineNumbers/>
        <w:suppressAutoHyphens w:val="true"/>
        <w:jc w:val="both"/>
        <w:rPr>
          <w:bCs/>
          <w:sz w:val="24"/>
          <w:szCs w:val="24"/>
        </w:rPr>
      </w:pPr>
      <w:r>
        <w:rPr>
          <w:bCs/>
          <w:sz w:val="24"/>
          <w:szCs w:val="24"/>
        </w:rPr>
      </w:r>
    </w:p>
    <w:p>
      <w:pPr>
        <w:pStyle w:val="2"/>
        <w:shd w:fill="FFFFFF" w:val="clear"/>
        <w:spacing w:before="0" w:after="0"/>
        <w:ind w:hanging="0"/>
        <w:jc w:val="center"/>
        <w:rPr>
          <w:rFonts w:ascii="Times New Roman" w:hAnsi="Times New Roman"/>
          <w:b/>
          <w:b/>
          <w:bCs/>
          <w:color w:val="000000"/>
          <w:sz w:val="24"/>
          <w:szCs w:val="24"/>
        </w:rPr>
      </w:pPr>
      <w:r>
        <w:rPr>
          <w:rFonts w:ascii="Times New Roman" w:hAnsi="Times New Roman"/>
          <w:b/>
          <w:bCs/>
          <w:color w:val="000000"/>
          <w:sz w:val="24"/>
          <w:szCs w:val="24"/>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2"/>
          <w:szCs w:val="22"/>
        </w:rPr>
      </w:pPr>
      <w:r>
        <w:rPr>
          <w:sz w:val="22"/>
          <w:szCs w:val="22"/>
        </w:rPr>
        <w:t>Приложение № 2</w:t>
      </w:r>
    </w:p>
    <w:p>
      <w:pPr>
        <w:pStyle w:val="Normal"/>
        <w:jc w:val="right"/>
        <w:rPr>
          <w:sz w:val="22"/>
          <w:szCs w:val="22"/>
        </w:rPr>
      </w:pPr>
      <w:r>
        <w:rPr>
          <w:sz w:val="22"/>
          <w:szCs w:val="22"/>
        </w:rPr>
        <w:t>Утверждено</w:t>
      </w:r>
    </w:p>
    <w:p>
      <w:pPr>
        <w:pStyle w:val="Normal"/>
        <w:jc w:val="right"/>
        <w:rPr>
          <w:sz w:val="22"/>
          <w:szCs w:val="22"/>
        </w:rPr>
      </w:pPr>
      <w:r>
        <w:rPr>
          <w:sz w:val="22"/>
          <w:szCs w:val="22"/>
        </w:rPr>
        <w:t xml:space="preserve"> </w:t>
      </w:r>
      <w:r>
        <w:rPr>
          <w:sz w:val="22"/>
          <w:szCs w:val="22"/>
        </w:rPr>
        <w:t xml:space="preserve">решением Думы </w:t>
      </w:r>
    </w:p>
    <w:p>
      <w:pPr>
        <w:pStyle w:val="Normal"/>
        <w:jc w:val="right"/>
        <w:rPr>
          <w:sz w:val="22"/>
          <w:szCs w:val="22"/>
        </w:rPr>
      </w:pPr>
      <w:r>
        <w:rPr>
          <w:sz w:val="22"/>
          <w:szCs w:val="22"/>
        </w:rPr>
        <w:t xml:space="preserve">Слободо-Туринского </w:t>
      </w:r>
    </w:p>
    <w:p>
      <w:pPr>
        <w:pStyle w:val="Normal"/>
        <w:jc w:val="right"/>
        <w:rPr>
          <w:sz w:val="22"/>
          <w:szCs w:val="22"/>
        </w:rPr>
      </w:pPr>
      <w:r>
        <w:rPr>
          <w:sz w:val="22"/>
          <w:szCs w:val="22"/>
        </w:rPr>
        <w:t>сельского поселения</w:t>
      </w:r>
    </w:p>
    <w:p>
      <w:pPr>
        <w:pStyle w:val="Normal"/>
        <w:jc w:val="right"/>
        <w:rPr>
          <w:sz w:val="22"/>
          <w:szCs w:val="22"/>
        </w:rPr>
      </w:pPr>
      <w:r>
        <w:rPr>
          <w:sz w:val="22"/>
          <w:szCs w:val="22"/>
        </w:rPr>
        <w:t>от 01.03.2022 № 256</w:t>
      </w:r>
    </w:p>
    <w:p>
      <w:pPr>
        <w:pStyle w:val="Normal"/>
        <w:suppressLineNumbers/>
        <w:suppressAutoHyphens w:val="true"/>
        <w:jc w:val="center"/>
        <w:rPr>
          <w:b/>
          <w:b/>
          <w:bCs/>
          <w:sz w:val="28"/>
          <w:szCs w:val="28"/>
        </w:rPr>
      </w:pPr>
      <w:r>
        <w:rPr>
          <w:b/>
          <w:bCs/>
          <w:sz w:val="28"/>
          <w:szCs w:val="28"/>
        </w:rPr>
      </w:r>
    </w:p>
    <w:p>
      <w:pPr>
        <w:pStyle w:val="Normal"/>
        <w:suppressLineNumbers/>
        <w:suppressAutoHyphens w:val="true"/>
        <w:jc w:val="center"/>
        <w:rPr>
          <w:b/>
          <w:b/>
          <w:sz w:val="28"/>
          <w:szCs w:val="28"/>
        </w:rPr>
      </w:pPr>
      <w:r>
        <w:rPr>
          <w:b/>
          <w:sz w:val="28"/>
          <w:szCs w:val="28"/>
        </w:rPr>
        <w:t>ПОРЯДОК</w:t>
      </w:r>
    </w:p>
    <w:p>
      <w:pPr>
        <w:pStyle w:val="Normal"/>
        <w:suppressLineNumbers/>
        <w:suppressAutoHyphens w:val="true"/>
        <w:jc w:val="center"/>
        <w:rPr>
          <w:b/>
          <w:b/>
          <w:sz w:val="28"/>
          <w:szCs w:val="28"/>
        </w:rPr>
      </w:pPr>
      <w:r>
        <w:rPr>
          <w:b/>
          <w:sz w:val="28"/>
          <w:szCs w:val="28"/>
        </w:rPr>
        <w:t>определения части территории Слободо-Туринского сельского поселения, на которой могут реализовываться инициативные проекты</w:t>
      </w:r>
    </w:p>
    <w:p>
      <w:pPr>
        <w:pStyle w:val="ConsPlusNormal1"/>
        <w:suppressLineNumbers/>
        <w:suppressAutoHyphens w:val="true"/>
        <w:jc w:val="center"/>
        <w:rPr>
          <w:rFonts w:ascii="Times New Roman" w:hAnsi="Times New Roman" w:cs="Times New Roman"/>
          <w:b/>
          <w:b/>
          <w:sz w:val="28"/>
          <w:szCs w:val="28"/>
        </w:rPr>
      </w:pPr>
      <w:r>
        <w:rPr>
          <w:rFonts w:cs="Times New Roman" w:ascii="Times New Roman" w:hAnsi="Times New Roman"/>
          <w:b/>
          <w:sz w:val="28"/>
          <w:szCs w:val="28"/>
        </w:rPr>
      </w:r>
    </w:p>
    <w:p>
      <w:pPr>
        <w:pStyle w:val="Normal"/>
        <w:suppressLineNumbers/>
        <w:suppressAutoHyphens w:val="true"/>
        <w:ind w:firstLine="709"/>
        <w:jc w:val="both"/>
        <w:rPr>
          <w:sz w:val="28"/>
          <w:szCs w:val="28"/>
        </w:rPr>
      </w:pPr>
      <w:r>
        <w:rPr>
          <w:sz w:val="28"/>
          <w:szCs w:val="28"/>
        </w:rPr>
        <w:t xml:space="preserve">1. Порядок определения части территории Слободо-Туринского сельского поселения, на которой могут реализовываться инициативные проекты (далее - Порядок), разработан на основании Федерального </w:t>
      </w:r>
      <w:hyperlink r:id="rId2">
        <w:r>
          <w:rPr>
            <w:sz w:val="28"/>
            <w:szCs w:val="28"/>
          </w:rPr>
          <w:t>закона</w:t>
        </w:r>
      </w:hyperlink>
      <w:r>
        <w:rPr>
          <w:sz w:val="28"/>
          <w:szCs w:val="28"/>
        </w:rPr>
        <w:t xml:space="preserve"> от 6 октября 2003 года № 131-ФЗ «Об общих принципах организации местного самоуправления в Российской Федерации», Устава Слободо-Туринского сельского поселения и устанавливает процедуру определения части территории Слободо-Туринского сельского поселения, на которой могут реализовываться инициативные проекты, в целях учета мнения всех заинтересованных лиц.</w:t>
      </w:r>
    </w:p>
    <w:p>
      <w:pPr>
        <w:pStyle w:val="Normal"/>
        <w:suppressLineNumbers/>
        <w:suppressAutoHyphens w:val="true"/>
        <w:ind w:firstLine="709"/>
        <w:jc w:val="both"/>
        <w:rPr>
          <w:sz w:val="28"/>
          <w:szCs w:val="28"/>
        </w:rPr>
      </w:pPr>
      <w:r>
        <w:rPr>
          <w:sz w:val="28"/>
          <w:szCs w:val="28"/>
        </w:rPr>
        <w:t>2. Инициативные проекты в Слободо-Туринском сельском поселении могут реализовываться на следующих частях его территории: многоквартирный дом, группа жилых домов (многоквартирных и (или) индивидуальных), жилой микрорайон, сельский населенный пункт, входящий в состав Слободо-Туринского сельского поселения, иная территория.</w:t>
      </w:r>
    </w:p>
    <w:p>
      <w:pPr>
        <w:pStyle w:val="Normal"/>
        <w:suppressLineNumbers/>
        <w:suppressAutoHyphens w:val="true"/>
        <w:ind w:firstLine="709"/>
        <w:jc w:val="both"/>
        <w:rPr>
          <w:sz w:val="28"/>
          <w:szCs w:val="28"/>
        </w:rPr>
      </w:pPr>
      <w:r>
        <w:rPr>
          <w:sz w:val="28"/>
          <w:szCs w:val="28"/>
        </w:rPr>
        <w:t>3. Часть территории Слободо-Туринского сельского поселения, на которой может реализовываться инициативный проект или несколько инициативных проектов, устанавливается постановлением Администрации Слободо-Туринского сельского поселения.</w:t>
      </w:r>
      <w:bookmarkStart w:id="0" w:name="P42"/>
      <w:bookmarkEnd w:id="0"/>
    </w:p>
    <w:p>
      <w:pPr>
        <w:pStyle w:val="Normal"/>
        <w:suppressLineNumbers/>
        <w:suppressAutoHyphens w:val="true"/>
        <w:ind w:firstLine="709"/>
        <w:jc w:val="both"/>
        <w:rPr>
          <w:sz w:val="28"/>
          <w:szCs w:val="28"/>
        </w:rPr>
      </w:pPr>
      <w:r>
        <w:rPr>
          <w:sz w:val="28"/>
          <w:szCs w:val="28"/>
        </w:rPr>
        <w:t>4. Для определения части территории Слободо-Туринского сельского поселения, на которой может реализовываться инициативный проект, инициатором проекта до выдвижения проекта в соответствии с порядком выдвижения, внесения, обсуждения, рассмотрения инициативных, проведения их конкурсного отбора, утвержденным решением Думы Слободо-Туринского сельского поселения, в Администрацию Слободо-Туринского сельского поселения (далее – Администрация) направляется заявление об установлении части территории Слободо-Туринского сельского поселения, на которой может реализовываться инициативный проект. Заявление составляется в произвольной форме. К заявлению прилагается информация об инициативном проекте, включающая в себя:</w:t>
      </w:r>
    </w:p>
    <w:p>
      <w:pPr>
        <w:pStyle w:val="ConsPlusNormal1"/>
        <w:suppressLineNumber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1)  наименование инициативного проекта;</w:t>
      </w:r>
    </w:p>
    <w:p>
      <w:pPr>
        <w:pStyle w:val="ConsPlusNormal1"/>
        <w:suppressLineNumbers/>
        <w:suppressAutoHyphens w:val="true"/>
        <w:ind w:firstLine="708"/>
        <w:jc w:val="both"/>
        <w:rPr>
          <w:rFonts w:ascii="Times New Roman" w:hAnsi="Times New Roman" w:cs="Times New Roman"/>
          <w:sz w:val="28"/>
          <w:szCs w:val="28"/>
        </w:rPr>
      </w:pPr>
      <w:r>
        <w:rPr>
          <w:rFonts w:cs="Times New Roman" w:ascii="Times New Roman" w:hAnsi="Times New Roman"/>
          <w:sz w:val="28"/>
          <w:szCs w:val="28"/>
        </w:rPr>
        <w:t xml:space="preserve">2) вопросы местного значения или иные вопросы, право решения которых предоставлено органам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 на решение которых направлен инициативный проект; </w:t>
      </w:r>
    </w:p>
    <w:p>
      <w:pPr>
        <w:pStyle w:val="ConsPlusNormal1"/>
        <w:suppressLineNumbers/>
        <w:suppressAutoHyphens w:val="true"/>
        <w:ind w:firstLine="708"/>
        <w:jc w:val="both"/>
        <w:rPr>
          <w:rFonts w:ascii="Times New Roman" w:hAnsi="Times New Roman" w:cs="Times New Roman"/>
          <w:sz w:val="28"/>
          <w:szCs w:val="28"/>
        </w:rPr>
      </w:pPr>
      <w:r>
        <w:rPr>
          <w:rFonts w:cs="Times New Roman" w:ascii="Times New Roman" w:hAnsi="Times New Roman"/>
          <w:sz w:val="28"/>
          <w:szCs w:val="28"/>
        </w:rPr>
        <w:t>3) описание инициативного проекта (описание проблемы и обоснование ее актуальности, описание мероприятий по реализации инициативного проекта);</w:t>
      </w:r>
    </w:p>
    <w:p>
      <w:pPr>
        <w:pStyle w:val="ConsPlusNormal1"/>
        <w:suppressLineNumber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4) сведения о предполагаемой части территории Слободо-Туринского сельского поселения, на которой может реализовываться инициативный проект;</w:t>
      </w:r>
    </w:p>
    <w:p>
      <w:pPr>
        <w:pStyle w:val="ConsPlusNormal1"/>
        <w:suppressLineNumber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5)  копия протокола о создании инициативной группы;</w:t>
      </w:r>
    </w:p>
    <w:p>
      <w:pPr>
        <w:pStyle w:val="ConsPlusNormal1"/>
        <w:suppressLineNumber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6) контактные данные лица (представителя инициатора), ответственного за инициативный проект (Ф.И.О., почтовый адрес, номер телефона, адрес электронной почты).</w:t>
      </w:r>
    </w:p>
    <w:p>
      <w:pPr>
        <w:pStyle w:val="ConsPlusNormal1"/>
        <w:suppressLineNumber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5.  Администрация не позднее 10 рабочих дней со дня поступления заявления об определении территории направляет в адрес представителя инициатора ответ:</w:t>
      </w:r>
    </w:p>
    <w:p>
      <w:pPr>
        <w:pStyle w:val="ConsPlusNormal1"/>
        <w:suppressLineNumber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1) об установлении части территории Слободо-Туринского сельского поселения, на которой может реализовываться инициативный проект;</w:t>
      </w:r>
    </w:p>
    <w:p>
      <w:pPr>
        <w:pStyle w:val="ConsPlusNormal1"/>
        <w:suppressLineNumber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2) об отказе в установлении части территории Слободо-Туринского сельского поселения, на которой может реализовываться инициативный проект, с мотивированным обоснованием отказа.</w:t>
      </w:r>
    </w:p>
    <w:p>
      <w:pPr>
        <w:pStyle w:val="ConsPlusNormal1"/>
        <w:suppressLineNumber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6. Решение об отказе в установлении части территории Слободо-Туринского сельского поселения, на которой может реализовываться инициативный проект, принимается в следующих случаях:</w:t>
      </w:r>
    </w:p>
    <w:p>
      <w:pPr>
        <w:pStyle w:val="ConsPlusNormal1"/>
        <w:suppressLineNumber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1) соответствующая территория выходит за границы территории Слободо-Туринского сельского поселения;</w:t>
      </w:r>
    </w:p>
    <w:p>
      <w:pPr>
        <w:pStyle w:val="ConsPlusNormal1"/>
        <w:suppressLineNumber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2) в границах соответствующей территории реализуется иной инициативный проект (реализуются иные инициативные проекты), направленный на решение аналогичных по содержанию приоритетных проблем;</w:t>
      </w:r>
    </w:p>
    <w:p>
      <w:pPr>
        <w:pStyle w:val="ConsPlusNormal1"/>
        <w:suppressLineNumber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3) виды разрешенного использования земельного участка на соответствующей территории не соответствуют целям инициативного проекта;</w:t>
      </w:r>
    </w:p>
    <w:p>
      <w:pPr>
        <w:pStyle w:val="ConsPlusNormal1"/>
        <w:suppressLineNumbers/>
        <w:suppressAutoHyphens w:val="true"/>
        <w:ind w:firstLine="709"/>
        <w:jc w:val="both"/>
        <w:rPr>
          <w:rFonts w:ascii="Times New Roman" w:hAnsi="Times New Roman" w:cs="Times New Roman"/>
          <w:sz w:val="28"/>
          <w:szCs w:val="28"/>
        </w:rPr>
      </w:pPr>
      <w:bookmarkStart w:id="1" w:name="P59"/>
      <w:bookmarkEnd w:id="1"/>
      <w:r>
        <w:rPr>
          <w:rFonts w:cs="Times New Roman" w:ascii="Times New Roman" w:hAnsi="Times New Roman"/>
          <w:sz w:val="28"/>
          <w:szCs w:val="28"/>
        </w:rPr>
        <w:t>4) реализация инициативного проекта на соответствующей территории противоречит нормам федерального законодательства, законодательства Свердловской области и (или) муниципальным правовым актам Слободо-Туринского сельского поселения.</w:t>
      </w:r>
    </w:p>
    <w:p>
      <w:pPr>
        <w:pStyle w:val="ConsPlusNormal1"/>
        <w:suppressLineNumber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7. При установлении обстоятельств, указанных в подпункте 4 пункта 6 настоящего Порядка, Администрация вправе предложить инициатору проекта иную территорию для реализации инициативного проекта.</w:t>
      </w:r>
    </w:p>
    <w:p>
      <w:pPr>
        <w:pStyle w:val="ConsPlusNormal1"/>
        <w:suppressLineNumber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8. Копия постановления Администрации об определении части территории Слободо-Туринского сельского поселения, на которой может реализовываться инициативный проект, либо уведомления об отказе в принятии соответствующего решения не позднее двух рабочих дней со дня принятия направляется лицу (лицам), контактные данные которого (которых) указаны в информации об инициативном проекте.</w:t>
      </w:r>
    </w:p>
    <w:p>
      <w:pPr>
        <w:pStyle w:val="ConsPlusNormal1"/>
        <w:suppressLineNumbers/>
        <w:suppressAutoHyphens w:val="true"/>
        <w:ind w:firstLine="709"/>
        <w:jc w:val="both"/>
        <w:rPr>
          <w:rFonts w:ascii="Times New Roman" w:hAnsi="Times New Roman" w:cs="Times New Roman"/>
        </w:rPr>
      </w:pPr>
      <w:r>
        <w:rPr>
          <w:rFonts w:cs="Times New Roman" w:ascii="Times New Roman" w:hAnsi="Times New Roman"/>
          <w:sz w:val="28"/>
          <w:szCs w:val="28"/>
        </w:rPr>
        <w:t>9. Отказ в установлении части территории Слободо-Туринского сельского поселения, на которой может реализовываться инициативный проект, не препятствует повторному представлению заявителем документов с соблюдением требований настоящего Порядка для установления части соответствующей территории, при условии устранения обстоятельств, послуживших основанием для принятия Администрацией решения об отказе.</w:t>
      </w:r>
      <w:r>
        <w:rPr>
          <w:rFonts w:cs="Times New Roman" w:ascii="Times New Roman" w:hAnsi="Times New Roman"/>
        </w:rPr>
        <w:t xml:space="preserve">                                                               </w:t>
      </w:r>
    </w:p>
    <w:p>
      <w:pPr>
        <w:pStyle w:val="Normal"/>
        <w:rPr/>
      </w:pPr>
      <w:r>
        <w:rPr/>
      </w:r>
    </w:p>
    <w:p>
      <w:pPr>
        <w:pStyle w:val="Normal"/>
        <w:rPr/>
      </w:pPr>
      <w:r>
        <w:rPr/>
      </w:r>
    </w:p>
    <w:sectPr>
      <w:footerReference w:type="default" r:id="rId3"/>
      <w:type w:val="nextPage"/>
      <w:pgSz w:w="12240" w:h="15840"/>
      <w:pgMar w:left="1418" w:right="567" w:header="0" w:top="851" w:footer="0" w:bottom="720"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swiss"/>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21</w:t>
    </w:r>
    <w:r>
      <w:rPr/>
      <w:fldChar w:fldCharType="end"/>
    </w:r>
  </w:p>
  <w:p>
    <w:pPr>
      <w:pStyle w:val="Style23"/>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41d2"/>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character" w:styleId="DefaultParagraphFont" w:default="1">
    <w:name w:val="Default Paragraph Font"/>
    <w:uiPriority w:val="1"/>
    <w:semiHidden/>
    <w:unhideWhenUsed/>
    <w:qFormat/>
    <w:rPr/>
  </w:style>
  <w:style w:type="character" w:styleId="Style14" w:customStyle="1">
    <w:name w:val="Нижний колонтитул Знак"/>
    <w:basedOn w:val="DefaultParagraphFont"/>
    <w:link w:val="a3"/>
    <w:qFormat/>
    <w:rsid w:val="004641d2"/>
    <w:rPr>
      <w:rFonts w:ascii="Times New Roman" w:hAnsi="Times New Roman" w:eastAsia="Calibri" w:cs="Times New Roman"/>
      <w:sz w:val="24"/>
      <w:szCs w:val="20"/>
      <w:lang w:eastAsia="ru-RU"/>
    </w:rPr>
  </w:style>
  <w:style w:type="character" w:styleId="ConsPlusNormal" w:customStyle="1">
    <w:name w:val="ConsPlusNormal Знак"/>
    <w:link w:val="ConsPlusNormal"/>
    <w:uiPriority w:val="99"/>
    <w:qFormat/>
    <w:locked/>
    <w:rsid w:val="004641d2"/>
    <w:rPr>
      <w:rFonts w:ascii="Arial" w:hAnsi="Arial" w:eastAsia="Times New Roman" w:cs="Arial"/>
      <w:sz w:val="20"/>
      <w:szCs w:val="20"/>
      <w:lang w:eastAsia="ru-RU"/>
    </w:rPr>
  </w:style>
  <w:style w:type="character" w:styleId="Style15" w:customStyle="1">
    <w:name w:val="Основной текст_"/>
    <w:link w:val="2"/>
    <w:qFormat/>
    <w:locked/>
    <w:rsid w:val="004641d2"/>
    <w:rPr>
      <w:rFonts w:ascii="Liberation Serif" w:hAnsi="Liberation Serif" w:eastAsia="0" w:cs="Times New Roman"/>
      <w:spacing w:val="4"/>
      <w:kern w:val="2"/>
      <w:sz w:val="17"/>
      <w:szCs w:val="17"/>
      <w:shd w:fill="FFFFFF" w:val="clear"/>
      <w:lang w:eastAsia="hi-IN" w:bidi="hi-IN"/>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ConsPlusNormal1" w:customStyle="1">
    <w:name w:val="ConsPlusNormal"/>
    <w:link w:val="ConsPlusNormal0"/>
    <w:uiPriority w:val="99"/>
    <w:qFormat/>
    <w:rsid w:val="004641d2"/>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Style22">
    <w:name w:val="Верхний и нижний колонтитулы"/>
    <w:basedOn w:val="Normal"/>
    <w:qFormat/>
    <w:pPr/>
    <w:rPr/>
  </w:style>
  <w:style w:type="paragraph" w:styleId="Style23">
    <w:name w:val="Footer"/>
    <w:basedOn w:val="Normal"/>
    <w:link w:val="a4"/>
    <w:rsid w:val="004641d2"/>
    <w:pPr>
      <w:tabs>
        <w:tab w:val="clear" w:pos="708"/>
        <w:tab w:val="center" w:pos="4677" w:leader="none"/>
        <w:tab w:val="right" w:pos="9355" w:leader="none"/>
      </w:tabs>
    </w:pPr>
    <w:rPr>
      <w:rFonts w:eastAsia="Calibri"/>
      <w:sz w:val="24"/>
    </w:rPr>
  </w:style>
  <w:style w:type="paragraph" w:styleId="ConsPlusNonformat" w:customStyle="1">
    <w:name w:val="ConsPlusNonformat"/>
    <w:uiPriority w:val="99"/>
    <w:qFormat/>
    <w:rsid w:val="004641d2"/>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2" w:customStyle="1">
    <w:name w:val="Основной текст2"/>
    <w:basedOn w:val="Normal"/>
    <w:link w:val="a5"/>
    <w:qFormat/>
    <w:rsid w:val="004641d2"/>
    <w:pPr>
      <w:widowControl w:val="false"/>
      <w:shd w:val="clear" w:color="auto" w:fill="FFFFFF"/>
      <w:suppressAutoHyphens w:val="true"/>
      <w:spacing w:before="0" w:after="360"/>
      <w:ind w:hanging="280"/>
      <w:textAlignment w:val="baseline"/>
    </w:pPr>
    <w:rPr>
      <w:rFonts w:ascii="Liberation Serif" w:hAnsi="Liberation Serif" w:eastAsia="0"/>
      <w:spacing w:val="4"/>
      <w:kern w:val="2"/>
      <w:sz w:val="17"/>
      <w:szCs w:val="17"/>
      <w:lang w:eastAsia="hi-IN"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0EA95A2B367FF95BCCBC26EBF32D61ECD7354984358D02D7FB3D1722B81FD1BA3C6AD2D36E3B0B9E4CC3D493784099FF8DDE696EEP0DBF"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LibreOffice/7.0.0.3$Windows_X86_64 LibreOffice_project/8061b3e9204bef6b321a21033174034a5e2ea88e</Application>
  <Pages>24</Pages>
  <Words>4635</Words>
  <Characters>37036</Characters>
  <CharactersWithSpaces>42619</CharactersWithSpaces>
  <Paragraphs>463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2022-02-14T10:03:00Z</dcterms:created>
  <dc:creator>duma2</dc:creator>
  <dc:description/>
  <dc:language>ru-RU</dc:language>
  <cp:lastModifiedBy>duma2</cp:lastModifiedBy>
  <dcterms:modified xsi:type="dcterms:W3CDTF">2022-03-01T07:05:00Z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